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DAB" w:rsidRDefault="00B33BAD" w:rsidP="003F5DAB">
      <w:r w:rsidRPr="00B33BAD">
        <w:rPr>
          <w:noProof/>
          <w:lang w:eastAsia="en-GB"/>
        </w:rPr>
        <w:pict>
          <v:shapetype id="_x0000_t202" coordsize="21600,21600" o:spt="202" path="m,l,21600r21600,l21600,xe">
            <v:stroke joinstyle="miter"/>
            <v:path gradientshapeok="t" o:connecttype="rect"/>
          </v:shapetype>
          <v:shape id="_x0000_s1028" type="#_x0000_t202" style="position:absolute;margin-left:193.8pt;margin-top:17.5pt;width:100.7pt;height:94.95pt;z-index:251844608" filled="f" stroked="f">
            <v:textbox>
              <w:txbxContent>
                <w:p w:rsidR="00A9072F" w:rsidRDefault="00A9072F" w:rsidP="003F5DAB">
                  <w:r>
                    <w:rPr>
                      <w:noProof/>
                      <w:lang w:val="en-GB" w:eastAsia="en-GB" w:bidi="ar-SA"/>
                    </w:rPr>
                    <w:drawing>
                      <wp:inline distT="0" distB="0" distL="0" distR="0">
                        <wp:extent cx="1008994" cy="1072055"/>
                        <wp:effectExtent l="19050" t="0" r="656" b="0"/>
                        <wp:docPr id="17" name="Picture 1" descr="CH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 Badge"/>
                                <pic:cNvPicPr>
                                  <a:picLocks noChangeAspect="1" noChangeArrowheads="1"/>
                                </pic:cNvPicPr>
                              </pic:nvPicPr>
                              <pic:blipFill>
                                <a:blip r:embed="rId8"/>
                                <a:srcRect/>
                                <a:stretch>
                                  <a:fillRect/>
                                </a:stretch>
                              </pic:blipFill>
                              <pic:spPr bwMode="auto">
                                <a:xfrm>
                                  <a:off x="0" y="0"/>
                                  <a:ext cx="1023348" cy="1087306"/>
                                </a:xfrm>
                                <a:prstGeom prst="rect">
                                  <a:avLst/>
                                </a:prstGeom>
                                <a:noFill/>
                                <a:ln w="9525">
                                  <a:noFill/>
                                  <a:miter lim="800000"/>
                                  <a:headEnd/>
                                  <a:tailEnd/>
                                </a:ln>
                              </pic:spPr>
                            </pic:pic>
                          </a:graphicData>
                        </a:graphic>
                      </wp:inline>
                    </w:drawing>
                  </w:r>
                </w:p>
              </w:txbxContent>
            </v:textbox>
          </v:shape>
        </w:pict>
      </w:r>
      <w:r w:rsidR="00697804">
        <w:rPr>
          <w:rFonts w:ascii="Arial" w:hAnsi="Arial" w:cs="Arial"/>
          <w:bCs/>
          <w:smallCaps/>
          <w:sz w:val="36"/>
        </w:rPr>
        <w:t xml:space="preserve">      </w:t>
      </w:r>
    </w:p>
    <w:p w:rsidR="003F5DAB" w:rsidRDefault="003F5DAB" w:rsidP="00697804">
      <w:pPr>
        <w:ind w:left="2880"/>
        <w:rPr>
          <w:rFonts w:ascii="Arial" w:hAnsi="Arial" w:cs="Arial"/>
          <w:bCs/>
          <w:smallCaps/>
          <w:sz w:val="36"/>
        </w:rPr>
      </w:pPr>
    </w:p>
    <w:p w:rsidR="003F5DAB" w:rsidRDefault="00B33BAD">
      <w:pPr>
        <w:rPr>
          <w:rFonts w:ascii="Arial" w:hAnsi="Arial" w:cs="Arial"/>
          <w:bCs/>
          <w:smallCaps/>
          <w:sz w:val="36"/>
        </w:rPr>
      </w:pPr>
      <w:r w:rsidRPr="00B33BAD">
        <w:rPr>
          <w:noProof/>
          <w:lang w:eastAsia="en-GB"/>
        </w:rPr>
        <w:pict>
          <v:shape id="_x0000_s1033" type="#_x0000_t202" style="position:absolute;margin-left:20.6pt;margin-top:115.7pt;width:456.25pt;height:97.9pt;z-index:251851776" filled="f" stroked="f">
            <v:textbox>
              <w:txbxContent>
                <w:p w:rsidR="00A9072F" w:rsidRPr="002F6394" w:rsidRDefault="00A9072F" w:rsidP="003F5DAB">
                  <w:pPr>
                    <w:jc w:val="center"/>
                    <w:rPr>
                      <w:rFonts w:ascii="Trajan Pro" w:hAnsi="Trajan Pro"/>
                      <w:b/>
                      <w:color w:val="1F497D" w:themeColor="text2"/>
                      <w:sz w:val="52"/>
                      <w:szCs w:val="52"/>
                    </w:rPr>
                  </w:pPr>
                  <w:r w:rsidRPr="002F6394">
                    <w:rPr>
                      <w:rFonts w:ascii="Trajan Pro" w:hAnsi="Trajan Pro"/>
                      <w:b/>
                      <w:color w:val="1F497D" w:themeColor="text2"/>
                      <w:sz w:val="52"/>
                      <w:szCs w:val="52"/>
                    </w:rPr>
                    <w:t>Claremont High School Academy</w:t>
                  </w:r>
                </w:p>
                <w:p w:rsidR="00A9072F" w:rsidRPr="002465C3" w:rsidRDefault="00A9072F" w:rsidP="003F5DAB">
                  <w:pPr>
                    <w:rPr>
                      <w:color w:val="1F497D" w:themeColor="text2"/>
                      <w:sz w:val="44"/>
                      <w:szCs w:val="44"/>
                    </w:rPr>
                  </w:pPr>
                </w:p>
              </w:txbxContent>
            </v:textbox>
          </v:shape>
        </w:pict>
      </w:r>
      <w:r w:rsidRPr="00B33BAD">
        <w:rPr>
          <w:noProof/>
          <w:lang w:eastAsia="en-GB"/>
        </w:rPr>
        <w:pict>
          <v:shape id="_x0000_s1034" type="#_x0000_t202" style="position:absolute;margin-left:81pt;margin-top:233.15pt;width:365.15pt;height:222.85pt;z-index:251854848" filled="f" fillcolor="#76923c [2406]" stroked="f" strokecolor="#7f7f7f [1612]" strokeweight="6pt">
            <v:textbox>
              <w:txbxContent>
                <w:p w:rsidR="00A9072F" w:rsidRPr="00CF5FA9" w:rsidRDefault="00A9072F" w:rsidP="003F5DAB">
                  <w:pPr>
                    <w:jc w:val="center"/>
                    <w:rPr>
                      <w:rFonts w:ascii="Trajan Pro" w:hAnsi="Trajan Pro"/>
                      <w:b/>
                      <w:color w:val="FFFFFF" w:themeColor="background1"/>
                      <w:sz w:val="24"/>
                      <w:szCs w:val="24"/>
                    </w:rPr>
                  </w:pPr>
                </w:p>
                <w:p w:rsidR="00A9072F" w:rsidRPr="002B2521" w:rsidRDefault="00A9072F" w:rsidP="003F5DAB">
                  <w:pPr>
                    <w:jc w:val="center"/>
                    <w:rPr>
                      <w:rFonts w:ascii="Eras Bold ITC" w:hAnsi="Eras Bold ITC"/>
                      <w:color w:val="000000" w:themeColor="text1"/>
                      <w:sz w:val="72"/>
                      <w:szCs w:val="80"/>
                    </w:rPr>
                  </w:pPr>
                  <w:r w:rsidRPr="002B2521">
                    <w:rPr>
                      <w:rFonts w:ascii="Eras Bold ITC" w:hAnsi="Eras Bold ITC"/>
                      <w:color w:val="000000" w:themeColor="text1"/>
                      <w:sz w:val="72"/>
                      <w:szCs w:val="80"/>
                    </w:rPr>
                    <w:t xml:space="preserve">Key Stage 4 </w:t>
                  </w:r>
                </w:p>
                <w:p w:rsidR="00A9072F" w:rsidRPr="002B2521" w:rsidRDefault="00A9072F" w:rsidP="003F5DAB">
                  <w:pPr>
                    <w:jc w:val="center"/>
                    <w:rPr>
                      <w:rFonts w:ascii="Eras Bold ITC" w:hAnsi="Eras Bold ITC"/>
                      <w:color w:val="000000" w:themeColor="text1"/>
                      <w:sz w:val="72"/>
                      <w:szCs w:val="80"/>
                    </w:rPr>
                  </w:pPr>
                  <w:r w:rsidRPr="002B2521">
                    <w:rPr>
                      <w:rFonts w:ascii="Eras Bold ITC" w:hAnsi="Eras Bold ITC"/>
                      <w:color w:val="000000" w:themeColor="text1"/>
                      <w:sz w:val="72"/>
                      <w:szCs w:val="80"/>
                    </w:rPr>
                    <w:t>Curriculum Guide</w:t>
                  </w:r>
                </w:p>
                <w:p w:rsidR="00A9072F" w:rsidRPr="002B2521" w:rsidRDefault="00A9072F" w:rsidP="003F5DAB">
                  <w:pPr>
                    <w:jc w:val="center"/>
                    <w:rPr>
                      <w:rFonts w:ascii="Eras Bold ITC" w:hAnsi="Eras Bold ITC"/>
                      <w:color w:val="000000" w:themeColor="text1"/>
                      <w:sz w:val="72"/>
                      <w:szCs w:val="80"/>
                    </w:rPr>
                  </w:pPr>
                  <w:r>
                    <w:rPr>
                      <w:rFonts w:ascii="Eras Bold ITC" w:hAnsi="Eras Bold ITC"/>
                      <w:color w:val="000000" w:themeColor="text1"/>
                      <w:sz w:val="72"/>
                      <w:szCs w:val="80"/>
                    </w:rPr>
                    <w:t>2013</w:t>
                  </w:r>
                </w:p>
              </w:txbxContent>
            </v:textbox>
          </v:shape>
        </w:pict>
      </w:r>
      <w:r w:rsidRPr="00B33BAD">
        <w:rPr>
          <w:noProof/>
          <w:lang w:eastAsia="en-GB"/>
        </w:rPr>
        <w:pict>
          <v:shape id="_x0000_s1027" type="#_x0000_t202" style="position:absolute;margin-left:-18.35pt;margin-top:83.75pt;width:67.85pt;height:586.1pt;z-index:251843584" stroked="f">
            <v:textbox style="layout-flow:vertical;mso-layout-flow-alt:bottom-to-top">
              <w:txbxContent>
                <w:p w:rsidR="00A9072F" w:rsidRPr="002F6394" w:rsidRDefault="00A9072F" w:rsidP="005F68B2">
                  <w:pPr>
                    <w:jc w:val="center"/>
                    <w:rPr>
                      <w:rFonts w:ascii="Eras Bold ITC" w:hAnsi="Eras Bold ITC"/>
                      <w:b/>
                      <w:color w:val="1F497D" w:themeColor="text2"/>
                      <w:sz w:val="70"/>
                      <w:szCs w:val="80"/>
                    </w:rPr>
                  </w:pPr>
                  <w:r w:rsidRPr="002F6394">
                    <w:rPr>
                      <w:rFonts w:ascii="Eras Bold ITC" w:hAnsi="Eras Bold ITC"/>
                      <w:color w:val="1F497D" w:themeColor="text2"/>
                      <w:sz w:val="70"/>
                      <w:szCs w:val="80"/>
                    </w:rPr>
                    <w:t xml:space="preserve">KS4 Curriculum </w:t>
                  </w:r>
                  <w:r>
                    <w:rPr>
                      <w:rFonts w:ascii="Eras Bold ITC" w:hAnsi="Eras Bold ITC"/>
                      <w:color w:val="1F497D" w:themeColor="text2"/>
                      <w:sz w:val="70"/>
                      <w:szCs w:val="80"/>
                    </w:rPr>
                    <w:t>Guide</w:t>
                  </w:r>
                </w:p>
              </w:txbxContent>
            </v:textbox>
          </v:shape>
        </w:pict>
      </w:r>
      <w:r w:rsidRPr="00B33BAD">
        <w:rPr>
          <w:noProof/>
          <w:lang w:eastAsia="en-GB"/>
        </w:rPr>
        <w:pict>
          <v:shape id="_x0000_s1030" type="#_x0000_t202" style="position:absolute;margin-left:246pt;margin-top:622.4pt;width:1in;height:66pt;z-index:251848704" stroked="f">
            <v:textbox>
              <w:txbxContent>
                <w:p w:rsidR="00A9072F" w:rsidRDefault="00A9072F" w:rsidP="003F5DAB"/>
              </w:txbxContent>
            </v:textbox>
          </v:shape>
        </w:pict>
      </w:r>
      <w:r w:rsidRPr="00B33BAD">
        <w:rPr>
          <w:noProof/>
          <w:lang w:eastAsia="en-GB"/>
        </w:rPr>
        <w:pict>
          <v:shape id="_x0000_s1031" type="#_x0000_t202" style="position:absolute;margin-left:301pt;margin-top:624.9pt;width:50.6pt;height:48.1pt;z-index:251849728" stroked="f">
            <v:textbox style="mso-next-textbox:#_x0000_s1031">
              <w:txbxContent>
                <w:p w:rsidR="00A9072F" w:rsidRDefault="00A9072F" w:rsidP="003F5DAB"/>
              </w:txbxContent>
            </v:textbox>
          </v:shape>
        </w:pict>
      </w:r>
      <w:r w:rsidRPr="00B33BAD">
        <w:rPr>
          <w:noProof/>
          <w:lang w:eastAsia="en-GB"/>
        </w:rPr>
        <w:pict>
          <v:shape id="_x0000_s1032" type="#_x0000_t202" style="position:absolute;margin-left:345.5pt;margin-top:623.65pt;width:47pt;height:48.1pt;z-index:251850752" stroked="f">
            <v:textbox>
              <w:txbxContent>
                <w:p w:rsidR="00A9072F" w:rsidRDefault="00A9072F" w:rsidP="003F5DAB"/>
              </w:txbxContent>
            </v:textbox>
          </v:shape>
        </w:pict>
      </w:r>
      <w:r w:rsidRPr="00B33BAD">
        <w:rPr>
          <w:noProof/>
          <w:lang w:eastAsia="en-GB"/>
        </w:rPr>
        <w:pict>
          <v:shape id="_x0000_s1029" type="#_x0000_t202" style="position:absolute;margin-left:387.5pt;margin-top:609.15pt;width:1in;height:70.5pt;z-index:251847680" stroked="f">
            <v:textbox>
              <w:txbxContent>
                <w:p w:rsidR="00A9072F" w:rsidRDefault="00A9072F" w:rsidP="003F5DAB">
                  <w:r>
                    <w:rPr>
                      <w:noProof/>
                      <w:lang w:val="en-GB" w:eastAsia="en-GB" w:bidi="ar-SA"/>
                    </w:rPr>
                    <w:drawing>
                      <wp:inline distT="0" distB="0" distL="0" distR="0">
                        <wp:extent cx="720000" cy="671033"/>
                        <wp:effectExtent l="19050" t="0" r="3900" b="0"/>
                        <wp:docPr id="16" name="Picture 4" descr="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 LOGO"/>
                                <pic:cNvPicPr>
                                  <a:picLocks noChangeAspect="1" noChangeArrowheads="1"/>
                                </pic:cNvPicPr>
                              </pic:nvPicPr>
                              <pic:blipFill>
                                <a:blip r:embed="rId9"/>
                                <a:srcRect/>
                                <a:stretch>
                                  <a:fillRect/>
                                </a:stretch>
                              </pic:blipFill>
                              <pic:spPr bwMode="auto">
                                <a:xfrm>
                                  <a:off x="0" y="0"/>
                                  <a:ext cx="720000" cy="671033"/>
                                </a:xfrm>
                                <a:prstGeom prst="rect">
                                  <a:avLst/>
                                </a:prstGeom>
                                <a:noFill/>
                                <a:ln w="9525">
                                  <a:noFill/>
                                  <a:miter lim="800000"/>
                                  <a:headEnd/>
                                  <a:tailEnd/>
                                </a:ln>
                              </pic:spPr>
                            </pic:pic>
                          </a:graphicData>
                        </a:graphic>
                      </wp:inline>
                    </w:drawing>
                  </w:r>
                </w:p>
              </w:txbxContent>
            </v:textbox>
          </v:shape>
        </w:pict>
      </w:r>
      <w:r w:rsidRPr="00B33BAD">
        <w:rPr>
          <w:noProof/>
          <w:lang w:eastAsia="en-GB"/>
        </w:rPr>
        <w:pict>
          <v:shapetype id="_x0000_t32" coordsize="21600,21600" o:spt="32" o:oned="t" path="m,l21600,21600e" filled="f">
            <v:path arrowok="t" fillok="f" o:connecttype="none"/>
            <o:lock v:ext="edit" shapetype="t"/>
          </v:shapetype>
          <v:shape id="_x0000_s1026" type="#_x0000_t32" style="position:absolute;margin-left:-22in;margin-top:1.7pt;width:75983.2pt;height:7.55pt;z-index:251842560" o:connectortype="straight" strokecolor="#1f497d [3215]" strokeweight="10pt"/>
        </w:pict>
      </w:r>
      <w:r w:rsidR="003F5DAB">
        <w:rPr>
          <w:rFonts w:ascii="Arial" w:hAnsi="Arial" w:cs="Arial"/>
          <w:bCs/>
          <w:smallCaps/>
          <w:sz w:val="36"/>
        </w:rPr>
        <w:br w:type="page"/>
      </w:r>
    </w:p>
    <w:p w:rsidR="00F9138F" w:rsidRDefault="009D6B0D" w:rsidP="009D6B0D">
      <w:pPr>
        <w:ind w:firstLine="720"/>
        <w:rPr>
          <w:rFonts w:ascii="Eras Bold ITC" w:hAnsi="Eras Bold ITC"/>
          <w:b/>
          <w:sz w:val="28"/>
          <w:szCs w:val="24"/>
        </w:rPr>
      </w:pPr>
      <w:r>
        <w:rPr>
          <w:rFonts w:ascii="Eras Bold ITC" w:hAnsi="Eras Bold ITC"/>
          <w:b/>
          <w:sz w:val="28"/>
          <w:szCs w:val="24"/>
        </w:rPr>
        <w:t>CONTENTS</w:t>
      </w:r>
    </w:p>
    <w:p w:rsidR="00F9138F" w:rsidRDefault="00F9138F">
      <w:pPr>
        <w:rPr>
          <w:rFonts w:ascii="Eras Bold ITC" w:hAnsi="Eras Bold ITC"/>
          <w:b/>
          <w:sz w:val="28"/>
          <w:szCs w:val="24"/>
        </w:rPr>
      </w:pPr>
    </w:p>
    <w:tbl>
      <w:tblPr>
        <w:tblStyle w:val="TableGrid"/>
        <w:tblW w:w="7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15"/>
        <w:gridCol w:w="1422"/>
      </w:tblGrid>
      <w:tr w:rsidR="00986BAC" w:rsidTr="009D6B0D">
        <w:trPr>
          <w:trHeight w:val="454"/>
        </w:trPr>
        <w:tc>
          <w:tcPr>
            <w:tcW w:w="6015" w:type="dxa"/>
          </w:tcPr>
          <w:p w:rsidR="00986BAC" w:rsidRPr="00986BAC" w:rsidRDefault="00986BAC"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Introduction &amp; Option Columns</w:t>
            </w:r>
          </w:p>
        </w:tc>
        <w:tc>
          <w:tcPr>
            <w:tcW w:w="1422" w:type="dxa"/>
          </w:tcPr>
          <w:p w:rsidR="00986BAC" w:rsidRPr="00986BAC" w:rsidRDefault="00986BAC">
            <w:pPr>
              <w:rPr>
                <w:rFonts w:asciiTheme="minorHAnsi" w:hAnsiTheme="minorHAnsi"/>
                <w:color w:val="000000"/>
                <w:sz w:val="24"/>
                <w:szCs w:val="24"/>
              </w:rPr>
            </w:pPr>
            <w:r w:rsidRPr="00986BAC">
              <w:rPr>
                <w:rFonts w:asciiTheme="minorHAnsi" w:hAnsiTheme="minorHAnsi"/>
                <w:color w:val="000000"/>
                <w:sz w:val="24"/>
                <w:szCs w:val="24"/>
              </w:rPr>
              <w:t>Page 3-5</w:t>
            </w:r>
          </w:p>
        </w:tc>
      </w:tr>
      <w:tr w:rsidR="00986BAC" w:rsidTr="009D6B0D">
        <w:trPr>
          <w:trHeight w:val="454"/>
        </w:trPr>
        <w:tc>
          <w:tcPr>
            <w:tcW w:w="6015" w:type="dxa"/>
          </w:tcPr>
          <w:p w:rsidR="00986BAC" w:rsidRPr="00986BAC" w:rsidRDefault="00986BAC"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Art &amp; Design</w:t>
            </w:r>
          </w:p>
        </w:tc>
        <w:tc>
          <w:tcPr>
            <w:tcW w:w="1422" w:type="dxa"/>
          </w:tcPr>
          <w:p w:rsidR="00986BAC" w:rsidRPr="00986BAC" w:rsidRDefault="00986BAC">
            <w:pPr>
              <w:rPr>
                <w:rFonts w:asciiTheme="minorHAnsi" w:hAnsiTheme="minorHAnsi"/>
                <w:color w:val="000000"/>
                <w:sz w:val="24"/>
                <w:szCs w:val="24"/>
              </w:rPr>
            </w:pPr>
            <w:r w:rsidRPr="00986BAC">
              <w:rPr>
                <w:rFonts w:asciiTheme="minorHAnsi" w:hAnsiTheme="minorHAnsi"/>
                <w:color w:val="000000"/>
                <w:sz w:val="24"/>
                <w:szCs w:val="24"/>
              </w:rPr>
              <w:t>Page 6</w:t>
            </w:r>
          </w:p>
        </w:tc>
      </w:tr>
      <w:tr w:rsidR="00986BAC" w:rsidTr="009D6B0D">
        <w:trPr>
          <w:trHeight w:val="454"/>
        </w:trPr>
        <w:tc>
          <w:tcPr>
            <w:tcW w:w="6015" w:type="dxa"/>
          </w:tcPr>
          <w:p w:rsidR="00986BAC" w:rsidRPr="00986BAC" w:rsidRDefault="00986BAC"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Business Studies / Btec Business</w:t>
            </w:r>
          </w:p>
        </w:tc>
        <w:tc>
          <w:tcPr>
            <w:tcW w:w="1422" w:type="dxa"/>
          </w:tcPr>
          <w:p w:rsidR="00986BAC" w:rsidRPr="00986BAC" w:rsidRDefault="00986BAC">
            <w:pPr>
              <w:rPr>
                <w:rFonts w:asciiTheme="minorHAnsi" w:hAnsiTheme="minorHAnsi"/>
                <w:color w:val="000000"/>
                <w:sz w:val="24"/>
                <w:szCs w:val="24"/>
              </w:rPr>
            </w:pPr>
            <w:r w:rsidRPr="00986BAC">
              <w:rPr>
                <w:rFonts w:asciiTheme="minorHAnsi" w:hAnsiTheme="minorHAnsi"/>
                <w:color w:val="000000"/>
                <w:sz w:val="24"/>
                <w:szCs w:val="24"/>
              </w:rPr>
              <w:t>Page 7-8</w:t>
            </w:r>
          </w:p>
        </w:tc>
      </w:tr>
      <w:tr w:rsidR="00986BAC" w:rsidTr="009D6B0D">
        <w:trPr>
          <w:trHeight w:val="454"/>
        </w:trPr>
        <w:tc>
          <w:tcPr>
            <w:tcW w:w="6015" w:type="dxa"/>
          </w:tcPr>
          <w:p w:rsidR="00986BAC" w:rsidRPr="00D50BF3" w:rsidRDefault="00986BAC" w:rsidP="00D50BF3">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 xml:space="preserve">Drama </w:t>
            </w:r>
          </w:p>
        </w:tc>
        <w:tc>
          <w:tcPr>
            <w:tcW w:w="1422" w:type="dxa"/>
          </w:tcPr>
          <w:p w:rsidR="0030371E" w:rsidRPr="00986BAC" w:rsidRDefault="00986BAC">
            <w:pPr>
              <w:rPr>
                <w:rFonts w:asciiTheme="minorHAnsi" w:hAnsiTheme="minorHAnsi"/>
                <w:color w:val="000000"/>
                <w:sz w:val="24"/>
                <w:szCs w:val="24"/>
              </w:rPr>
            </w:pPr>
            <w:r w:rsidRPr="00986BAC">
              <w:rPr>
                <w:rFonts w:asciiTheme="minorHAnsi" w:hAnsiTheme="minorHAnsi"/>
                <w:color w:val="000000"/>
                <w:sz w:val="24"/>
                <w:szCs w:val="24"/>
              </w:rPr>
              <w:t>Page 9</w:t>
            </w:r>
          </w:p>
        </w:tc>
      </w:tr>
      <w:tr w:rsidR="00D50BF3" w:rsidTr="009D6B0D">
        <w:trPr>
          <w:trHeight w:val="454"/>
        </w:trPr>
        <w:tc>
          <w:tcPr>
            <w:tcW w:w="6015" w:type="dxa"/>
          </w:tcPr>
          <w:p w:rsidR="00D50BF3" w:rsidRPr="00986BAC" w:rsidRDefault="00D50BF3" w:rsidP="00A9072F">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Performing Arts</w:t>
            </w:r>
          </w:p>
        </w:tc>
        <w:tc>
          <w:tcPr>
            <w:tcW w:w="1422" w:type="dxa"/>
          </w:tcPr>
          <w:p w:rsidR="00D50BF3" w:rsidRPr="00986BAC" w:rsidRDefault="00D50BF3" w:rsidP="00A9072F">
            <w:pPr>
              <w:rPr>
                <w:rFonts w:asciiTheme="minorHAnsi" w:hAnsiTheme="minorHAnsi"/>
                <w:color w:val="000000"/>
                <w:sz w:val="24"/>
                <w:szCs w:val="24"/>
              </w:rPr>
            </w:pPr>
            <w:r>
              <w:rPr>
                <w:rFonts w:asciiTheme="minorHAnsi" w:hAnsiTheme="minorHAnsi"/>
                <w:color w:val="000000"/>
                <w:sz w:val="24"/>
                <w:szCs w:val="24"/>
              </w:rPr>
              <w:t>Page 11</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English</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13</w:t>
            </w:r>
          </w:p>
        </w:tc>
      </w:tr>
      <w:tr w:rsidR="00D50BF3" w:rsidTr="009D6B0D">
        <w:trPr>
          <w:trHeight w:val="454"/>
        </w:trPr>
        <w:tc>
          <w:tcPr>
            <w:tcW w:w="6015" w:type="dxa"/>
          </w:tcPr>
          <w:p w:rsidR="00D50BF3" w:rsidRPr="00986BAC" w:rsidRDefault="00A9072F" w:rsidP="00986BAC">
            <w:pPr>
              <w:pStyle w:val="ListParagraph"/>
              <w:numPr>
                <w:ilvl w:val="0"/>
                <w:numId w:val="21"/>
              </w:numPr>
              <w:rPr>
                <w:rFonts w:asciiTheme="minorHAnsi" w:hAnsiTheme="minorHAnsi"/>
                <w:color w:val="000000"/>
                <w:sz w:val="24"/>
                <w:szCs w:val="24"/>
              </w:rPr>
            </w:pPr>
            <w:r>
              <w:rPr>
                <w:rFonts w:asciiTheme="minorHAnsi" w:eastAsia="Symbol" w:hAnsiTheme="minorHAnsi" w:cs="Symbol"/>
                <w:b/>
                <w:bCs/>
                <w:color w:val="000000"/>
                <w:sz w:val="24"/>
                <w:szCs w:val="24"/>
              </w:rPr>
              <w:t xml:space="preserve">Fashion &amp; </w:t>
            </w:r>
            <w:r w:rsidR="00D50BF3" w:rsidRPr="00986BAC">
              <w:rPr>
                <w:rFonts w:asciiTheme="minorHAnsi" w:eastAsia="Symbol" w:hAnsiTheme="minorHAnsi" w:cs="Symbol"/>
                <w:b/>
                <w:bCs/>
                <w:color w:val="000000"/>
                <w:sz w:val="24"/>
                <w:szCs w:val="24"/>
              </w:rPr>
              <w:t>Textiles</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14</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French</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15</w:t>
            </w:r>
          </w:p>
        </w:tc>
      </w:tr>
      <w:tr w:rsidR="00D50BF3" w:rsidTr="009D6B0D">
        <w:trPr>
          <w:trHeight w:val="454"/>
        </w:trPr>
        <w:tc>
          <w:tcPr>
            <w:tcW w:w="6015" w:type="dxa"/>
          </w:tcPr>
          <w:p w:rsidR="00D50BF3" w:rsidRPr="00986BAC" w:rsidRDefault="00D50BF3" w:rsidP="0030371E">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 xml:space="preserve">Geography </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16-1</w:t>
            </w:r>
            <w:r>
              <w:rPr>
                <w:rFonts w:asciiTheme="minorHAnsi" w:hAnsiTheme="minorHAnsi"/>
                <w:color w:val="000000"/>
                <w:sz w:val="24"/>
                <w:szCs w:val="24"/>
              </w:rPr>
              <w:t>7</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German</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1</w:t>
            </w:r>
            <w:r>
              <w:rPr>
                <w:rFonts w:asciiTheme="minorHAnsi" w:hAnsiTheme="minorHAnsi"/>
                <w:color w:val="000000"/>
                <w:sz w:val="24"/>
                <w:szCs w:val="24"/>
              </w:rPr>
              <w:t>8</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Graphic Products</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 xml:space="preserve">Page </w:t>
            </w:r>
            <w:r>
              <w:rPr>
                <w:rFonts w:asciiTheme="minorHAnsi" w:hAnsiTheme="minorHAnsi"/>
                <w:color w:val="000000"/>
                <w:sz w:val="24"/>
                <w:szCs w:val="24"/>
              </w:rPr>
              <w:t>19</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History</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0</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B53682">
              <w:rPr>
                <w:rFonts w:asciiTheme="minorHAnsi" w:eastAsia="Symbol" w:hAnsiTheme="minorHAnsi"/>
                <w:b/>
                <w:color w:val="000000"/>
                <w:sz w:val="24"/>
                <w:szCs w:val="24"/>
              </w:rPr>
              <w:t xml:space="preserve">Btec </w:t>
            </w:r>
            <w:r w:rsidRPr="00986BAC">
              <w:rPr>
                <w:rFonts w:asciiTheme="minorHAnsi" w:eastAsia="Symbol" w:hAnsiTheme="minorHAnsi" w:cs="Symbol"/>
                <w:b/>
                <w:bCs/>
                <w:color w:val="000000"/>
                <w:sz w:val="24"/>
                <w:szCs w:val="24"/>
              </w:rPr>
              <w:t>Hospitality</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1</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ICT and Computing</w:t>
            </w:r>
          </w:p>
        </w:tc>
        <w:tc>
          <w:tcPr>
            <w:tcW w:w="1422" w:type="dxa"/>
          </w:tcPr>
          <w:p w:rsidR="00D50BF3" w:rsidRPr="00986BAC" w:rsidRDefault="00D50BF3">
            <w:pPr>
              <w:rPr>
                <w:rFonts w:asciiTheme="minorHAnsi" w:hAnsiTheme="minorHAnsi"/>
                <w:color w:val="000000"/>
                <w:sz w:val="24"/>
                <w:szCs w:val="24"/>
              </w:rPr>
            </w:pPr>
            <w:r>
              <w:rPr>
                <w:rFonts w:asciiTheme="minorHAnsi" w:hAnsiTheme="minorHAnsi"/>
                <w:color w:val="000000"/>
                <w:sz w:val="24"/>
                <w:szCs w:val="24"/>
              </w:rPr>
              <w:t>Page 22</w:t>
            </w:r>
            <w:r w:rsidRPr="00986BAC">
              <w:rPr>
                <w:rFonts w:asciiTheme="minorHAnsi" w:hAnsiTheme="minorHAnsi"/>
                <w:color w:val="000000"/>
                <w:sz w:val="24"/>
                <w:szCs w:val="24"/>
              </w:rPr>
              <w:t>-2</w:t>
            </w:r>
            <w:r>
              <w:rPr>
                <w:rFonts w:asciiTheme="minorHAnsi" w:hAnsiTheme="minorHAnsi"/>
                <w:color w:val="000000"/>
                <w:sz w:val="24"/>
                <w:szCs w:val="24"/>
              </w:rPr>
              <w:t>3</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Mathematics</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4</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Music</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5</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Option Support</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6</w:t>
            </w:r>
          </w:p>
        </w:tc>
      </w:tr>
      <w:tr w:rsidR="00D50BF3" w:rsidTr="009D6B0D">
        <w:trPr>
          <w:trHeight w:val="454"/>
        </w:trPr>
        <w:tc>
          <w:tcPr>
            <w:tcW w:w="6015" w:type="dxa"/>
          </w:tcPr>
          <w:p w:rsidR="00D50BF3" w:rsidRPr="00986BAC" w:rsidRDefault="009216E6" w:rsidP="00986BAC">
            <w:pPr>
              <w:pStyle w:val="ListParagraph"/>
              <w:numPr>
                <w:ilvl w:val="0"/>
                <w:numId w:val="21"/>
              </w:numPr>
              <w:rPr>
                <w:rFonts w:asciiTheme="minorHAnsi" w:hAnsiTheme="minorHAnsi"/>
                <w:color w:val="000000"/>
                <w:sz w:val="24"/>
                <w:szCs w:val="24"/>
              </w:rPr>
            </w:pPr>
            <w:r>
              <w:rPr>
                <w:rFonts w:asciiTheme="minorHAnsi" w:eastAsia="Symbol" w:hAnsiTheme="minorHAnsi" w:cs="Symbol"/>
                <w:b/>
                <w:bCs/>
                <w:color w:val="000000"/>
                <w:sz w:val="24"/>
                <w:szCs w:val="24"/>
              </w:rPr>
              <w:t xml:space="preserve">Physical Education </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7</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Product Design</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Page 2</w:t>
            </w:r>
            <w:r>
              <w:rPr>
                <w:rFonts w:asciiTheme="minorHAnsi" w:hAnsiTheme="minorHAnsi"/>
                <w:color w:val="000000"/>
                <w:sz w:val="24"/>
                <w:szCs w:val="24"/>
              </w:rPr>
              <w:t>8</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Religious Education</w:t>
            </w:r>
          </w:p>
        </w:tc>
        <w:tc>
          <w:tcPr>
            <w:tcW w:w="1422" w:type="dxa"/>
          </w:tcPr>
          <w:p w:rsidR="00D50BF3" w:rsidRPr="00986BAC" w:rsidRDefault="00D50BF3">
            <w:pPr>
              <w:rPr>
                <w:rFonts w:asciiTheme="minorHAnsi" w:hAnsiTheme="minorHAnsi"/>
                <w:color w:val="000000"/>
                <w:sz w:val="24"/>
                <w:szCs w:val="24"/>
              </w:rPr>
            </w:pPr>
            <w:r w:rsidRPr="00986BAC">
              <w:rPr>
                <w:rFonts w:asciiTheme="minorHAnsi" w:hAnsiTheme="minorHAnsi"/>
                <w:color w:val="000000"/>
                <w:sz w:val="24"/>
                <w:szCs w:val="24"/>
              </w:rPr>
              <w:t xml:space="preserve">Page </w:t>
            </w:r>
            <w:r>
              <w:rPr>
                <w:rFonts w:asciiTheme="minorHAnsi" w:hAnsiTheme="minorHAnsi"/>
                <w:color w:val="000000"/>
                <w:sz w:val="24"/>
                <w:szCs w:val="24"/>
              </w:rPr>
              <w:t>29</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hAnsiTheme="minorHAnsi"/>
                <w:color w:val="000000"/>
                <w:sz w:val="24"/>
                <w:szCs w:val="24"/>
              </w:rPr>
            </w:pPr>
            <w:r w:rsidRPr="00986BAC">
              <w:rPr>
                <w:rFonts w:asciiTheme="minorHAnsi" w:eastAsia="Symbol" w:hAnsiTheme="minorHAnsi" w:cs="Symbol"/>
                <w:b/>
                <w:bCs/>
                <w:color w:val="000000"/>
                <w:sz w:val="24"/>
                <w:szCs w:val="24"/>
              </w:rPr>
              <w:t>Science and Triple Science</w:t>
            </w:r>
          </w:p>
        </w:tc>
        <w:tc>
          <w:tcPr>
            <w:tcW w:w="1422" w:type="dxa"/>
          </w:tcPr>
          <w:p w:rsidR="00D50BF3" w:rsidRPr="00986BAC" w:rsidRDefault="00D50BF3">
            <w:pPr>
              <w:rPr>
                <w:rFonts w:asciiTheme="minorHAnsi" w:hAnsiTheme="minorHAnsi"/>
                <w:color w:val="000000"/>
                <w:sz w:val="24"/>
                <w:szCs w:val="24"/>
              </w:rPr>
            </w:pPr>
            <w:r>
              <w:rPr>
                <w:rFonts w:asciiTheme="minorHAnsi" w:hAnsiTheme="minorHAnsi"/>
                <w:color w:val="000000"/>
                <w:sz w:val="24"/>
                <w:szCs w:val="24"/>
              </w:rPr>
              <w:t>Page 30</w:t>
            </w:r>
            <w:r w:rsidRPr="00986BAC">
              <w:rPr>
                <w:rFonts w:asciiTheme="minorHAnsi" w:hAnsiTheme="minorHAnsi"/>
                <w:color w:val="000000"/>
                <w:sz w:val="24"/>
                <w:szCs w:val="24"/>
              </w:rPr>
              <w:t>-3</w:t>
            </w:r>
            <w:r>
              <w:rPr>
                <w:rFonts w:asciiTheme="minorHAnsi" w:hAnsiTheme="minorHAnsi"/>
                <w:color w:val="000000"/>
                <w:sz w:val="24"/>
                <w:szCs w:val="24"/>
              </w:rPr>
              <w:t>1</w:t>
            </w:r>
          </w:p>
        </w:tc>
      </w:tr>
      <w:tr w:rsidR="00D50BF3" w:rsidTr="009D6B0D">
        <w:trPr>
          <w:trHeight w:val="454"/>
        </w:trPr>
        <w:tc>
          <w:tcPr>
            <w:tcW w:w="6015" w:type="dxa"/>
          </w:tcPr>
          <w:p w:rsidR="00D50BF3" w:rsidRPr="00986BAC" w:rsidRDefault="00D50BF3" w:rsidP="00986BAC">
            <w:pPr>
              <w:pStyle w:val="ListParagraph"/>
              <w:numPr>
                <w:ilvl w:val="0"/>
                <w:numId w:val="21"/>
              </w:numPr>
              <w:rPr>
                <w:rFonts w:asciiTheme="minorHAnsi" w:eastAsia="Symbol" w:hAnsiTheme="minorHAnsi" w:cs="Symbol"/>
                <w:b/>
                <w:bCs/>
                <w:color w:val="000000"/>
                <w:sz w:val="24"/>
                <w:szCs w:val="24"/>
              </w:rPr>
            </w:pPr>
            <w:r>
              <w:rPr>
                <w:rFonts w:asciiTheme="minorHAnsi" w:eastAsia="Symbol" w:hAnsiTheme="minorHAnsi" w:cs="Symbol"/>
                <w:b/>
                <w:bCs/>
                <w:color w:val="000000"/>
                <w:sz w:val="24"/>
                <w:szCs w:val="24"/>
              </w:rPr>
              <w:t>Sociology</w:t>
            </w:r>
          </w:p>
        </w:tc>
        <w:tc>
          <w:tcPr>
            <w:tcW w:w="1422" w:type="dxa"/>
          </w:tcPr>
          <w:p w:rsidR="00D50BF3" w:rsidRPr="00986BAC" w:rsidRDefault="00D50BF3">
            <w:pPr>
              <w:rPr>
                <w:rFonts w:asciiTheme="minorHAnsi" w:hAnsiTheme="minorHAnsi"/>
                <w:color w:val="000000"/>
                <w:sz w:val="24"/>
                <w:szCs w:val="24"/>
              </w:rPr>
            </w:pPr>
            <w:r>
              <w:rPr>
                <w:rFonts w:asciiTheme="minorHAnsi" w:hAnsiTheme="minorHAnsi"/>
                <w:color w:val="000000"/>
                <w:sz w:val="24"/>
                <w:szCs w:val="24"/>
              </w:rPr>
              <w:t>Page 32</w:t>
            </w:r>
          </w:p>
        </w:tc>
      </w:tr>
    </w:tbl>
    <w:p w:rsidR="00B45A26" w:rsidRPr="002F6394" w:rsidRDefault="00F9138F" w:rsidP="000756B9">
      <w:pPr>
        <w:rPr>
          <w:rFonts w:ascii="Eras Bold ITC" w:hAnsi="Eras Bold ITC"/>
          <w:b/>
          <w:sz w:val="28"/>
          <w:szCs w:val="24"/>
        </w:rPr>
      </w:pPr>
      <w:r>
        <w:rPr>
          <w:rFonts w:ascii="Eras Bold ITC" w:hAnsi="Eras Bold ITC"/>
          <w:b/>
          <w:sz w:val="28"/>
          <w:szCs w:val="24"/>
        </w:rPr>
        <w:br w:type="page"/>
      </w:r>
      <w:r w:rsidR="00921CDF" w:rsidRPr="002F6394">
        <w:rPr>
          <w:rFonts w:ascii="Eras Bold ITC" w:hAnsi="Eras Bold ITC"/>
          <w:b/>
          <w:sz w:val="28"/>
          <w:szCs w:val="24"/>
        </w:rPr>
        <w:t xml:space="preserve">Key Stage 4 </w:t>
      </w:r>
    </w:p>
    <w:p w:rsidR="00B45A26" w:rsidRPr="00202DD4" w:rsidRDefault="00B45A26" w:rsidP="000756B9">
      <w:pPr>
        <w:rPr>
          <w:rFonts w:asciiTheme="minorHAnsi" w:hAnsiTheme="minorHAnsi"/>
          <w:sz w:val="24"/>
          <w:szCs w:val="24"/>
        </w:rPr>
      </w:pPr>
      <w:r w:rsidRPr="00202DD4">
        <w:rPr>
          <w:rFonts w:asciiTheme="minorHAnsi" w:hAnsiTheme="minorHAnsi"/>
          <w:sz w:val="24"/>
          <w:szCs w:val="24"/>
        </w:rPr>
        <w:t xml:space="preserve">During the first three years at Claremont High School </w:t>
      </w:r>
      <w:r w:rsidR="007C5D4C">
        <w:rPr>
          <w:rFonts w:asciiTheme="minorHAnsi" w:hAnsiTheme="minorHAnsi"/>
          <w:sz w:val="24"/>
          <w:szCs w:val="24"/>
        </w:rPr>
        <w:t xml:space="preserve">Academy </w:t>
      </w:r>
      <w:r w:rsidRPr="00202DD4">
        <w:rPr>
          <w:rFonts w:asciiTheme="minorHAnsi" w:hAnsiTheme="minorHAnsi"/>
          <w:sz w:val="24"/>
          <w:szCs w:val="24"/>
        </w:rPr>
        <w:t xml:space="preserve">all pupils study a broadly based Key Stage 3 curriculum which involves a wide </w:t>
      </w:r>
      <w:r>
        <w:rPr>
          <w:rFonts w:asciiTheme="minorHAnsi" w:hAnsiTheme="minorHAnsi"/>
          <w:sz w:val="24"/>
          <w:szCs w:val="24"/>
        </w:rPr>
        <w:t xml:space="preserve">range of subjects. </w:t>
      </w:r>
      <w:r w:rsidRPr="00202DD4">
        <w:rPr>
          <w:rFonts w:asciiTheme="minorHAnsi" w:hAnsiTheme="minorHAnsi"/>
          <w:sz w:val="24"/>
          <w:szCs w:val="24"/>
        </w:rPr>
        <w:t>In Years 10 and 11 this changes to a study in greater depth of fewer subjects with a view to taking and passing GCSE examinations at the end of Year 11.</w:t>
      </w:r>
    </w:p>
    <w:p w:rsidR="00B45A26" w:rsidRDefault="00B45A26" w:rsidP="000756B9">
      <w:pPr>
        <w:rPr>
          <w:rFonts w:asciiTheme="minorHAnsi" w:hAnsiTheme="minorHAnsi"/>
          <w:sz w:val="24"/>
          <w:szCs w:val="24"/>
        </w:rPr>
      </w:pPr>
      <w:r w:rsidRPr="00202DD4">
        <w:rPr>
          <w:rFonts w:asciiTheme="minorHAnsi" w:hAnsiTheme="minorHAnsi"/>
          <w:sz w:val="24"/>
          <w:szCs w:val="24"/>
        </w:rPr>
        <w:t>Probably, for the first time in their lives, pupils will have a major ‘say’ in the choice of subjects they study. Their views are important as they are the people who will be doing the work, but they will need help and advice from their parents/</w:t>
      </w:r>
      <w:proofErr w:type="spellStart"/>
      <w:r w:rsidRPr="00202DD4">
        <w:rPr>
          <w:rFonts w:asciiTheme="minorHAnsi" w:hAnsiTheme="minorHAnsi"/>
          <w:sz w:val="24"/>
          <w:szCs w:val="24"/>
        </w:rPr>
        <w:t>carers</w:t>
      </w:r>
      <w:proofErr w:type="spellEnd"/>
      <w:r w:rsidRPr="00202DD4">
        <w:rPr>
          <w:rFonts w:asciiTheme="minorHAnsi" w:hAnsiTheme="minorHAnsi"/>
          <w:sz w:val="24"/>
          <w:szCs w:val="24"/>
        </w:rPr>
        <w:t xml:space="preserve"> and their teachers in making their choices. This is to ensure that they embark upon the course best suited to their aptitude and abilities.  Although pupils are only making option choices for Years 10 and 11 their ideas about their long-term future can affect their decisions.</w:t>
      </w:r>
    </w:p>
    <w:p w:rsidR="00AA23B0" w:rsidRPr="00202DD4" w:rsidRDefault="00AA23B0" w:rsidP="000756B9">
      <w:pPr>
        <w:rPr>
          <w:rFonts w:asciiTheme="minorHAnsi" w:hAnsiTheme="minorHAnsi"/>
          <w:sz w:val="24"/>
          <w:szCs w:val="24"/>
        </w:rPr>
      </w:pPr>
    </w:p>
    <w:p w:rsidR="00B45A26" w:rsidRPr="002F6394" w:rsidRDefault="00B45A26" w:rsidP="000756B9">
      <w:pPr>
        <w:rPr>
          <w:rFonts w:ascii="Eras Bold ITC" w:hAnsi="Eras Bold ITC"/>
          <w:b/>
          <w:sz w:val="28"/>
          <w:szCs w:val="24"/>
        </w:rPr>
      </w:pPr>
      <w:bookmarkStart w:id="0" w:name="_Toc221944989"/>
      <w:r w:rsidRPr="002F6394">
        <w:rPr>
          <w:rFonts w:ascii="Eras Bold ITC" w:hAnsi="Eras Bold ITC"/>
          <w:b/>
          <w:sz w:val="28"/>
          <w:szCs w:val="24"/>
        </w:rPr>
        <w:t>The Core Curriculum</w:t>
      </w:r>
      <w:bookmarkEnd w:id="0"/>
    </w:p>
    <w:p w:rsidR="00B45A26" w:rsidRDefault="00B45A26" w:rsidP="004C533A">
      <w:pPr>
        <w:rPr>
          <w:rFonts w:asciiTheme="minorHAnsi" w:hAnsiTheme="minorHAnsi"/>
          <w:sz w:val="24"/>
          <w:szCs w:val="24"/>
        </w:rPr>
      </w:pPr>
      <w:r w:rsidRPr="00202DD4">
        <w:rPr>
          <w:rFonts w:asciiTheme="minorHAnsi" w:hAnsiTheme="minorHAnsi"/>
          <w:sz w:val="24"/>
          <w:szCs w:val="24"/>
        </w:rPr>
        <w:t>At Key Stage 4 all pupils follow GCSE or equivalent courses in English, Mathematics and Science. For science most students study the separate sciences (Biology, Physics &amp; Chemistry) or the Dual Science Award with a small number studying Btec Applied Science. All pupils take Physical Education</w:t>
      </w:r>
      <w:r w:rsidR="000D1CD6">
        <w:rPr>
          <w:rFonts w:asciiTheme="minorHAnsi" w:hAnsiTheme="minorHAnsi"/>
          <w:sz w:val="24"/>
          <w:szCs w:val="24"/>
        </w:rPr>
        <w:t>, PSHE</w:t>
      </w:r>
      <w:r w:rsidRPr="00202DD4">
        <w:rPr>
          <w:rFonts w:asciiTheme="minorHAnsi" w:hAnsiTheme="minorHAnsi"/>
          <w:sz w:val="24"/>
          <w:szCs w:val="24"/>
        </w:rPr>
        <w:t xml:space="preserve"> and Religious Education and, in the case of Religious Education, a significant proportion will be entered for the GCSE. </w:t>
      </w:r>
    </w:p>
    <w:p w:rsidR="004C533A" w:rsidRPr="004C533A" w:rsidRDefault="004C533A" w:rsidP="004C533A">
      <w:pPr>
        <w:rPr>
          <w:rFonts w:asciiTheme="minorHAnsi" w:hAnsiTheme="minorHAnsi"/>
          <w:b/>
          <w:sz w:val="24"/>
          <w:szCs w:val="24"/>
        </w:rPr>
      </w:pPr>
      <w:proofErr w:type="spellStart"/>
      <w:r w:rsidRPr="004C533A">
        <w:rPr>
          <w:rFonts w:asciiTheme="minorHAnsi" w:hAnsiTheme="minorHAnsi"/>
          <w:b/>
          <w:sz w:val="24"/>
          <w:szCs w:val="24"/>
        </w:rPr>
        <w:t>EBacc</w:t>
      </w:r>
      <w:proofErr w:type="spellEnd"/>
    </w:p>
    <w:p w:rsidR="004C533A" w:rsidRDefault="004C533A" w:rsidP="004C533A">
      <w:pPr>
        <w:rPr>
          <w:rFonts w:asciiTheme="minorHAnsi" w:hAnsiTheme="minorHAnsi"/>
          <w:sz w:val="24"/>
          <w:szCs w:val="24"/>
        </w:rPr>
      </w:pPr>
      <w:r>
        <w:rPr>
          <w:rFonts w:asciiTheme="minorHAnsi" w:hAnsiTheme="minorHAnsi"/>
          <w:sz w:val="24"/>
          <w:szCs w:val="24"/>
        </w:rPr>
        <w:t xml:space="preserve">There is now a strong emphasis on pupils studying a core range of English Baccalaureate, or </w:t>
      </w:r>
      <w:proofErr w:type="spellStart"/>
      <w:r>
        <w:rPr>
          <w:rFonts w:asciiTheme="minorHAnsi" w:hAnsiTheme="minorHAnsi"/>
          <w:sz w:val="24"/>
          <w:szCs w:val="24"/>
        </w:rPr>
        <w:t>EBacc</w:t>
      </w:r>
      <w:proofErr w:type="spellEnd"/>
      <w:r>
        <w:rPr>
          <w:rFonts w:asciiTheme="minorHAnsi" w:hAnsiTheme="minorHAnsi"/>
          <w:sz w:val="24"/>
          <w:szCs w:val="24"/>
        </w:rPr>
        <w:t xml:space="preserve">, subjects of English, </w:t>
      </w:r>
      <w:proofErr w:type="spellStart"/>
      <w:r>
        <w:rPr>
          <w:rFonts w:asciiTheme="minorHAnsi" w:hAnsiTheme="minorHAnsi"/>
          <w:sz w:val="24"/>
          <w:szCs w:val="24"/>
        </w:rPr>
        <w:t>Maths</w:t>
      </w:r>
      <w:proofErr w:type="spellEnd"/>
      <w:r>
        <w:rPr>
          <w:rFonts w:asciiTheme="minorHAnsi" w:hAnsiTheme="minorHAnsi"/>
          <w:sz w:val="24"/>
          <w:szCs w:val="24"/>
        </w:rPr>
        <w:t>, Science, Languages</w:t>
      </w:r>
      <w:r w:rsidR="00AA23B0">
        <w:rPr>
          <w:rFonts w:asciiTheme="minorHAnsi" w:hAnsiTheme="minorHAnsi"/>
          <w:sz w:val="24"/>
          <w:szCs w:val="24"/>
        </w:rPr>
        <w:t xml:space="preserve"> and</w:t>
      </w:r>
      <w:r>
        <w:rPr>
          <w:rFonts w:asciiTheme="minorHAnsi" w:hAnsiTheme="minorHAnsi"/>
          <w:sz w:val="24"/>
          <w:szCs w:val="24"/>
        </w:rPr>
        <w:t xml:space="preserve"> History or Geography. This has </w:t>
      </w:r>
      <w:r w:rsidR="00AA23B0">
        <w:rPr>
          <w:rFonts w:asciiTheme="minorHAnsi" w:hAnsiTheme="minorHAnsi"/>
          <w:sz w:val="24"/>
          <w:szCs w:val="24"/>
        </w:rPr>
        <w:t>in turn</w:t>
      </w:r>
      <w:r>
        <w:rPr>
          <w:rFonts w:asciiTheme="minorHAnsi" w:hAnsiTheme="minorHAnsi"/>
          <w:sz w:val="24"/>
          <w:szCs w:val="24"/>
        </w:rPr>
        <w:t xml:space="preserve"> led to less </w:t>
      </w:r>
      <w:r w:rsidR="00AA23B0">
        <w:rPr>
          <w:rFonts w:asciiTheme="minorHAnsi" w:hAnsiTheme="minorHAnsi"/>
          <w:sz w:val="24"/>
          <w:szCs w:val="24"/>
        </w:rPr>
        <w:t xml:space="preserve">genuine </w:t>
      </w:r>
      <w:r>
        <w:rPr>
          <w:rFonts w:asciiTheme="minorHAnsi" w:hAnsiTheme="minorHAnsi"/>
          <w:sz w:val="24"/>
          <w:szCs w:val="24"/>
        </w:rPr>
        <w:t>choice in the options</w:t>
      </w:r>
      <w:r w:rsidR="00AA23B0">
        <w:rPr>
          <w:rFonts w:asciiTheme="minorHAnsi" w:hAnsiTheme="minorHAnsi"/>
          <w:sz w:val="24"/>
          <w:szCs w:val="24"/>
        </w:rPr>
        <w:t xml:space="preserve">. </w:t>
      </w:r>
      <w:r w:rsidR="000D1CD6">
        <w:rPr>
          <w:rFonts w:asciiTheme="minorHAnsi" w:hAnsiTheme="minorHAnsi"/>
          <w:sz w:val="24"/>
          <w:szCs w:val="24"/>
        </w:rPr>
        <w:t>Many pupils will study 10 or more GCSE subjects but i</w:t>
      </w:r>
      <w:r w:rsidR="00AA23B0">
        <w:rPr>
          <w:rFonts w:asciiTheme="minorHAnsi" w:hAnsiTheme="minorHAnsi"/>
          <w:sz w:val="24"/>
          <w:szCs w:val="24"/>
        </w:rPr>
        <w:t xml:space="preserve">t is important to remember that it is the </w:t>
      </w:r>
      <w:r w:rsidR="00AA23B0" w:rsidRPr="00AA23B0">
        <w:rPr>
          <w:rFonts w:asciiTheme="minorHAnsi" w:hAnsiTheme="minorHAnsi"/>
          <w:b/>
          <w:sz w:val="24"/>
          <w:szCs w:val="24"/>
        </w:rPr>
        <w:t>quality</w:t>
      </w:r>
      <w:r w:rsidR="00AA23B0">
        <w:rPr>
          <w:rFonts w:asciiTheme="minorHAnsi" w:hAnsiTheme="minorHAnsi"/>
          <w:sz w:val="24"/>
          <w:szCs w:val="24"/>
        </w:rPr>
        <w:t xml:space="preserve"> of the GCSE grades achieved that will keep the options open in later life for A</w:t>
      </w:r>
      <w:r w:rsidR="000D1CD6">
        <w:rPr>
          <w:rFonts w:asciiTheme="minorHAnsi" w:hAnsiTheme="minorHAnsi"/>
          <w:sz w:val="24"/>
          <w:szCs w:val="24"/>
        </w:rPr>
        <w:t>/AS</w:t>
      </w:r>
      <w:r w:rsidR="00AA23B0">
        <w:rPr>
          <w:rFonts w:asciiTheme="minorHAnsi" w:hAnsiTheme="minorHAnsi"/>
          <w:sz w:val="24"/>
          <w:szCs w:val="24"/>
        </w:rPr>
        <w:t xml:space="preserve"> levels and University</w:t>
      </w:r>
      <w:r w:rsidR="000D1CD6">
        <w:rPr>
          <w:rFonts w:asciiTheme="minorHAnsi" w:hAnsiTheme="minorHAnsi"/>
          <w:sz w:val="24"/>
          <w:szCs w:val="24"/>
        </w:rPr>
        <w:t xml:space="preserve">. </w:t>
      </w:r>
    </w:p>
    <w:p w:rsidR="00B45A26" w:rsidRPr="00B45A26" w:rsidRDefault="00B45A26" w:rsidP="000756B9">
      <w:pPr>
        <w:rPr>
          <w:rFonts w:asciiTheme="minorHAnsi" w:hAnsiTheme="minorHAnsi"/>
          <w:b/>
          <w:sz w:val="24"/>
          <w:szCs w:val="24"/>
        </w:rPr>
      </w:pPr>
      <w:r w:rsidRPr="00B45A26">
        <w:rPr>
          <w:rFonts w:asciiTheme="minorHAnsi" w:hAnsiTheme="minorHAnsi"/>
          <w:b/>
          <w:sz w:val="24"/>
          <w:szCs w:val="24"/>
        </w:rPr>
        <w:t>The rationale behind the guided choices offered at Key Stage 4</w:t>
      </w:r>
    </w:p>
    <w:p w:rsidR="00B45A26" w:rsidRPr="00B45A26" w:rsidRDefault="00B45A26" w:rsidP="000B246F">
      <w:pPr>
        <w:pStyle w:val="ListParagraph"/>
        <w:numPr>
          <w:ilvl w:val="0"/>
          <w:numId w:val="2"/>
        </w:numPr>
        <w:rPr>
          <w:rFonts w:asciiTheme="minorHAnsi" w:hAnsiTheme="minorHAnsi"/>
          <w:sz w:val="24"/>
          <w:szCs w:val="24"/>
        </w:rPr>
      </w:pPr>
      <w:r w:rsidRPr="00B45A26">
        <w:rPr>
          <w:rFonts w:asciiTheme="minorHAnsi" w:hAnsiTheme="minorHAnsi"/>
          <w:sz w:val="24"/>
          <w:szCs w:val="24"/>
        </w:rPr>
        <w:t xml:space="preserve">To meet the requirements of the National Curriculum </w:t>
      </w:r>
    </w:p>
    <w:p w:rsidR="00B45A26" w:rsidRPr="00B45A26" w:rsidRDefault="00B45A26" w:rsidP="000B246F">
      <w:pPr>
        <w:pStyle w:val="ListParagraph"/>
        <w:numPr>
          <w:ilvl w:val="0"/>
          <w:numId w:val="2"/>
        </w:numPr>
        <w:rPr>
          <w:rFonts w:asciiTheme="minorHAnsi" w:hAnsiTheme="minorHAnsi"/>
          <w:sz w:val="24"/>
          <w:szCs w:val="24"/>
        </w:rPr>
      </w:pPr>
      <w:r w:rsidRPr="00B45A26">
        <w:rPr>
          <w:rFonts w:asciiTheme="minorHAnsi" w:hAnsiTheme="minorHAnsi"/>
          <w:sz w:val="24"/>
          <w:szCs w:val="24"/>
        </w:rPr>
        <w:t xml:space="preserve">To engage and interest our students </w:t>
      </w:r>
    </w:p>
    <w:p w:rsidR="00B45A26" w:rsidRPr="00B45A26" w:rsidRDefault="00B45A26" w:rsidP="000B246F">
      <w:pPr>
        <w:pStyle w:val="ListParagraph"/>
        <w:numPr>
          <w:ilvl w:val="0"/>
          <w:numId w:val="2"/>
        </w:numPr>
        <w:rPr>
          <w:rFonts w:asciiTheme="minorHAnsi" w:hAnsiTheme="minorHAnsi"/>
          <w:sz w:val="24"/>
          <w:szCs w:val="24"/>
        </w:rPr>
      </w:pPr>
      <w:r w:rsidRPr="00B45A26">
        <w:rPr>
          <w:rFonts w:asciiTheme="minorHAnsi" w:hAnsiTheme="minorHAnsi"/>
          <w:sz w:val="24"/>
          <w:szCs w:val="24"/>
        </w:rPr>
        <w:t xml:space="preserve">To provide courses that match students’ career aspirations </w:t>
      </w:r>
    </w:p>
    <w:p w:rsidR="00B45A26" w:rsidRPr="00B45A26" w:rsidRDefault="00B45A26" w:rsidP="000B246F">
      <w:pPr>
        <w:pStyle w:val="ListParagraph"/>
        <w:numPr>
          <w:ilvl w:val="0"/>
          <w:numId w:val="2"/>
        </w:numPr>
        <w:rPr>
          <w:rFonts w:asciiTheme="minorHAnsi" w:hAnsiTheme="minorHAnsi"/>
          <w:sz w:val="24"/>
          <w:szCs w:val="24"/>
        </w:rPr>
      </w:pPr>
      <w:r w:rsidRPr="00B45A26">
        <w:rPr>
          <w:rFonts w:asciiTheme="minorHAnsi" w:hAnsiTheme="minorHAnsi"/>
          <w:sz w:val="24"/>
          <w:szCs w:val="24"/>
        </w:rPr>
        <w:t>To raise attainment and open up choices for post 16 education</w:t>
      </w:r>
    </w:p>
    <w:p w:rsidR="00B45A26" w:rsidRPr="00921CDF" w:rsidRDefault="00B45A26" w:rsidP="000B246F">
      <w:pPr>
        <w:pStyle w:val="ListParagraph"/>
        <w:numPr>
          <w:ilvl w:val="0"/>
          <w:numId w:val="2"/>
        </w:numPr>
        <w:rPr>
          <w:rFonts w:asciiTheme="minorHAnsi" w:hAnsiTheme="minorHAnsi"/>
          <w:sz w:val="24"/>
          <w:szCs w:val="24"/>
        </w:rPr>
      </w:pPr>
      <w:r w:rsidRPr="00B45A26">
        <w:rPr>
          <w:rFonts w:asciiTheme="minorHAnsi" w:hAnsiTheme="minorHAnsi"/>
          <w:sz w:val="24"/>
          <w:szCs w:val="24"/>
        </w:rPr>
        <w:t xml:space="preserve">Our aim is to </w:t>
      </w:r>
      <w:proofErr w:type="spellStart"/>
      <w:r w:rsidRPr="00B45A26">
        <w:rPr>
          <w:rFonts w:asciiTheme="minorHAnsi" w:hAnsiTheme="minorHAnsi"/>
          <w:sz w:val="24"/>
          <w:szCs w:val="24"/>
        </w:rPr>
        <w:t>maximise</w:t>
      </w:r>
      <w:proofErr w:type="spellEnd"/>
      <w:r w:rsidRPr="00B45A26">
        <w:rPr>
          <w:rFonts w:asciiTheme="minorHAnsi" w:hAnsiTheme="minorHAnsi"/>
          <w:sz w:val="24"/>
          <w:szCs w:val="24"/>
        </w:rPr>
        <w:t xml:space="preserve"> the chances of all students of all abilities</w:t>
      </w:r>
    </w:p>
    <w:p w:rsidR="00B45A26" w:rsidRPr="006A5DD9" w:rsidRDefault="00B45A26" w:rsidP="000756B9">
      <w:pPr>
        <w:rPr>
          <w:rFonts w:asciiTheme="minorHAnsi" w:hAnsiTheme="minorHAnsi"/>
          <w:b/>
          <w:sz w:val="24"/>
          <w:szCs w:val="24"/>
        </w:rPr>
      </w:pPr>
      <w:r w:rsidRPr="006A5DD9">
        <w:rPr>
          <w:rFonts w:asciiTheme="minorHAnsi" w:hAnsiTheme="minorHAnsi"/>
          <w:b/>
          <w:sz w:val="24"/>
          <w:szCs w:val="24"/>
        </w:rPr>
        <w:t>OPTIONS – a balancing act</w:t>
      </w:r>
    </w:p>
    <w:p w:rsidR="00AA23B0" w:rsidRDefault="00B45A26">
      <w:pPr>
        <w:rPr>
          <w:rFonts w:ascii="Eras Bold ITC" w:hAnsi="Eras Bold ITC"/>
          <w:b/>
          <w:sz w:val="28"/>
          <w:szCs w:val="24"/>
        </w:rPr>
      </w:pPr>
      <w:r w:rsidRPr="00B45A26">
        <w:rPr>
          <w:rFonts w:asciiTheme="minorHAnsi" w:hAnsiTheme="minorHAnsi"/>
          <w:sz w:val="24"/>
          <w:szCs w:val="24"/>
        </w:rPr>
        <w:t>Whatever your ambitions you will probably end up changing your mind a number of times before you find the right career for you</w:t>
      </w:r>
      <w:r>
        <w:rPr>
          <w:rFonts w:asciiTheme="minorHAnsi" w:hAnsiTheme="minorHAnsi"/>
          <w:sz w:val="24"/>
          <w:szCs w:val="24"/>
        </w:rPr>
        <w:t>.</w:t>
      </w:r>
      <w:r w:rsidRPr="00B45A26">
        <w:rPr>
          <w:rFonts w:asciiTheme="minorHAnsi" w:hAnsiTheme="minorHAnsi"/>
          <w:sz w:val="24"/>
          <w:szCs w:val="24"/>
        </w:rPr>
        <w:t xml:space="preserve"> That is why it is so important to </w:t>
      </w:r>
      <w:r w:rsidR="007073D6">
        <w:rPr>
          <w:rFonts w:asciiTheme="minorHAnsi" w:hAnsiTheme="minorHAnsi"/>
          <w:sz w:val="24"/>
          <w:szCs w:val="24"/>
        </w:rPr>
        <w:t>study</w:t>
      </w:r>
      <w:r w:rsidRPr="00B45A26">
        <w:rPr>
          <w:rFonts w:asciiTheme="minorHAnsi" w:hAnsiTheme="minorHAnsi"/>
          <w:sz w:val="24"/>
          <w:szCs w:val="24"/>
        </w:rPr>
        <w:t xml:space="preserve"> a broad range of examination subjects.</w:t>
      </w:r>
      <w:r w:rsidR="0026664C">
        <w:rPr>
          <w:rFonts w:asciiTheme="minorHAnsi" w:hAnsiTheme="minorHAnsi"/>
          <w:sz w:val="24"/>
          <w:szCs w:val="24"/>
        </w:rPr>
        <w:t xml:space="preserve"> </w:t>
      </w:r>
      <w:r w:rsidRPr="00B45A26">
        <w:rPr>
          <w:rFonts w:asciiTheme="minorHAnsi" w:hAnsiTheme="minorHAnsi"/>
          <w:sz w:val="24"/>
          <w:szCs w:val="24"/>
        </w:rPr>
        <w:t xml:space="preserve">Of course you will need to choose the subjects that suit you, but try to make sure you do not exclude any careers you might think of later. </w:t>
      </w:r>
      <w:r w:rsidR="00AA23B0">
        <w:rPr>
          <w:rFonts w:ascii="Eras Bold ITC" w:hAnsi="Eras Bold ITC"/>
          <w:b/>
          <w:sz w:val="28"/>
          <w:szCs w:val="24"/>
        </w:rPr>
        <w:br w:type="page"/>
      </w:r>
    </w:p>
    <w:p w:rsidR="00F04AD5" w:rsidRPr="007073D6" w:rsidRDefault="006A5DD9" w:rsidP="000756B9">
      <w:pPr>
        <w:rPr>
          <w:rFonts w:asciiTheme="minorHAnsi" w:hAnsiTheme="minorHAnsi"/>
          <w:b/>
          <w:sz w:val="24"/>
          <w:szCs w:val="24"/>
        </w:rPr>
      </w:pPr>
      <w:r>
        <w:rPr>
          <w:rFonts w:ascii="Eras Bold ITC" w:hAnsi="Eras Bold ITC"/>
          <w:b/>
          <w:sz w:val="28"/>
          <w:szCs w:val="24"/>
        </w:rPr>
        <w:t>Option</w:t>
      </w:r>
      <w:r w:rsidR="00E16979" w:rsidRPr="002F6394">
        <w:rPr>
          <w:rFonts w:ascii="Eras Bold ITC" w:hAnsi="Eras Bold ITC"/>
          <w:b/>
          <w:sz w:val="28"/>
          <w:szCs w:val="24"/>
        </w:rPr>
        <w:t xml:space="preserve"> </w:t>
      </w:r>
      <w:r w:rsidR="00E16979" w:rsidRPr="007073D6">
        <w:rPr>
          <w:rFonts w:ascii="Eras Bold ITC" w:hAnsi="Eras Bold ITC"/>
          <w:b/>
          <w:sz w:val="28"/>
          <w:szCs w:val="24"/>
        </w:rPr>
        <w:t>Columns for 201</w:t>
      </w:r>
      <w:r w:rsidR="007B2BF8" w:rsidRPr="007073D6">
        <w:rPr>
          <w:rFonts w:ascii="Eras Bold ITC" w:hAnsi="Eras Bold ITC"/>
          <w:b/>
          <w:sz w:val="28"/>
          <w:szCs w:val="24"/>
        </w:rPr>
        <w:t>3</w:t>
      </w:r>
    </w:p>
    <w:p w:rsidR="00DA7680" w:rsidRPr="007073D6" w:rsidRDefault="00F04AD5" w:rsidP="000B246F">
      <w:pPr>
        <w:pStyle w:val="ListParagraph"/>
        <w:numPr>
          <w:ilvl w:val="0"/>
          <w:numId w:val="3"/>
        </w:numPr>
        <w:rPr>
          <w:rFonts w:asciiTheme="minorHAnsi" w:hAnsiTheme="minorHAnsi"/>
          <w:sz w:val="24"/>
          <w:szCs w:val="24"/>
        </w:rPr>
      </w:pPr>
      <w:r w:rsidRPr="007073D6">
        <w:rPr>
          <w:rFonts w:asciiTheme="minorHAnsi" w:hAnsiTheme="minorHAnsi"/>
          <w:sz w:val="24"/>
          <w:szCs w:val="24"/>
        </w:rPr>
        <w:t xml:space="preserve">You are asked to choose </w:t>
      </w:r>
      <w:r w:rsidRPr="007073D6">
        <w:rPr>
          <w:rFonts w:asciiTheme="minorHAnsi" w:hAnsiTheme="minorHAnsi"/>
          <w:b/>
          <w:sz w:val="24"/>
          <w:szCs w:val="24"/>
        </w:rPr>
        <w:t>one subject from each column</w:t>
      </w:r>
      <w:r w:rsidRPr="007073D6">
        <w:rPr>
          <w:rFonts w:asciiTheme="minorHAnsi" w:hAnsiTheme="minorHAnsi"/>
          <w:sz w:val="24"/>
          <w:szCs w:val="24"/>
        </w:rPr>
        <w:t>.</w:t>
      </w:r>
      <w:r w:rsidR="00DA7680" w:rsidRPr="007073D6">
        <w:rPr>
          <w:rFonts w:asciiTheme="minorHAnsi" w:hAnsiTheme="minorHAnsi"/>
          <w:sz w:val="24"/>
          <w:szCs w:val="24"/>
        </w:rPr>
        <w:t xml:space="preserve"> In the Languages column, all pupils </w:t>
      </w:r>
      <w:r w:rsidR="00DA7680" w:rsidRPr="007073D6">
        <w:rPr>
          <w:rFonts w:asciiTheme="minorHAnsi" w:hAnsiTheme="minorHAnsi"/>
          <w:b/>
          <w:sz w:val="24"/>
          <w:szCs w:val="24"/>
        </w:rPr>
        <w:t>must</w:t>
      </w:r>
      <w:r w:rsidR="00DA7680" w:rsidRPr="007073D6">
        <w:rPr>
          <w:rFonts w:asciiTheme="minorHAnsi" w:hAnsiTheme="minorHAnsi"/>
          <w:sz w:val="24"/>
          <w:szCs w:val="24"/>
        </w:rPr>
        <w:t xml:space="preserve"> choose the language they currently study </w:t>
      </w:r>
      <w:r w:rsidR="00DA7680" w:rsidRPr="007073D6">
        <w:rPr>
          <w:rFonts w:asciiTheme="minorHAnsi" w:hAnsiTheme="minorHAnsi"/>
          <w:sz w:val="24"/>
          <w:szCs w:val="24"/>
          <w:vertAlign w:val="superscript"/>
        </w:rPr>
        <w:t>++</w:t>
      </w:r>
      <w:r w:rsidR="00DA7680" w:rsidRPr="007073D6">
        <w:rPr>
          <w:rFonts w:asciiTheme="minorHAnsi" w:hAnsiTheme="minorHAnsi"/>
          <w:i/>
          <w:sz w:val="24"/>
          <w:szCs w:val="24"/>
        </w:rPr>
        <w:t xml:space="preserve">unless they have been given the option of the additional </w:t>
      </w:r>
      <w:r w:rsidR="007073D6" w:rsidRPr="007073D6">
        <w:rPr>
          <w:rFonts w:asciiTheme="minorHAnsi" w:hAnsiTheme="minorHAnsi"/>
          <w:i/>
          <w:sz w:val="24"/>
          <w:szCs w:val="24"/>
        </w:rPr>
        <w:t xml:space="preserve">Btec </w:t>
      </w:r>
      <w:r w:rsidR="00DA7680" w:rsidRPr="007073D6">
        <w:rPr>
          <w:rFonts w:asciiTheme="minorHAnsi" w:hAnsiTheme="minorHAnsi"/>
          <w:i/>
          <w:sz w:val="24"/>
          <w:szCs w:val="24"/>
        </w:rPr>
        <w:t>subject</w:t>
      </w:r>
      <w:r w:rsidR="007073D6" w:rsidRPr="007073D6">
        <w:rPr>
          <w:rFonts w:asciiTheme="minorHAnsi" w:hAnsiTheme="minorHAnsi"/>
          <w:i/>
          <w:sz w:val="24"/>
          <w:szCs w:val="24"/>
        </w:rPr>
        <w:t>.</w:t>
      </w:r>
    </w:p>
    <w:p w:rsidR="0026664C" w:rsidRPr="007073D6" w:rsidRDefault="00DA7680" w:rsidP="000B246F">
      <w:pPr>
        <w:pStyle w:val="ListParagraph"/>
        <w:numPr>
          <w:ilvl w:val="0"/>
          <w:numId w:val="3"/>
        </w:numPr>
        <w:rPr>
          <w:rFonts w:asciiTheme="minorHAnsi" w:hAnsiTheme="minorHAnsi"/>
          <w:sz w:val="24"/>
          <w:szCs w:val="24"/>
        </w:rPr>
      </w:pPr>
      <w:r w:rsidRPr="007073D6">
        <w:rPr>
          <w:rFonts w:asciiTheme="minorHAnsi" w:hAnsiTheme="minorHAnsi"/>
          <w:sz w:val="24"/>
          <w:szCs w:val="24"/>
        </w:rPr>
        <w:t xml:space="preserve">In the Humanities column, all pupils </w:t>
      </w:r>
      <w:r w:rsidRPr="007073D6">
        <w:rPr>
          <w:rFonts w:asciiTheme="minorHAnsi" w:hAnsiTheme="minorHAnsi"/>
          <w:b/>
          <w:sz w:val="24"/>
          <w:szCs w:val="24"/>
        </w:rPr>
        <w:t>must</w:t>
      </w:r>
      <w:r w:rsidRPr="007073D6">
        <w:rPr>
          <w:rFonts w:asciiTheme="minorHAnsi" w:hAnsiTheme="minorHAnsi"/>
          <w:sz w:val="24"/>
          <w:szCs w:val="24"/>
        </w:rPr>
        <w:t xml:space="preserve"> choose either History or Geography </w:t>
      </w:r>
      <w:r w:rsidRPr="007073D6">
        <w:rPr>
          <w:rFonts w:asciiTheme="minorHAnsi" w:hAnsiTheme="minorHAnsi"/>
          <w:sz w:val="24"/>
          <w:szCs w:val="24"/>
          <w:vertAlign w:val="superscript"/>
        </w:rPr>
        <w:t>++</w:t>
      </w:r>
      <w:r w:rsidRPr="007073D6">
        <w:rPr>
          <w:rFonts w:asciiTheme="minorHAnsi" w:hAnsiTheme="minorHAnsi"/>
          <w:i/>
          <w:sz w:val="24"/>
          <w:szCs w:val="24"/>
        </w:rPr>
        <w:t xml:space="preserve">unless they have been given the option of the additional </w:t>
      </w:r>
      <w:r w:rsidR="007073D6" w:rsidRPr="007073D6">
        <w:rPr>
          <w:rFonts w:asciiTheme="minorHAnsi" w:hAnsiTheme="minorHAnsi"/>
          <w:i/>
          <w:sz w:val="24"/>
          <w:szCs w:val="24"/>
        </w:rPr>
        <w:t xml:space="preserve">Btec </w:t>
      </w:r>
      <w:r w:rsidRPr="007073D6">
        <w:rPr>
          <w:rFonts w:asciiTheme="minorHAnsi" w:hAnsiTheme="minorHAnsi"/>
          <w:i/>
          <w:sz w:val="24"/>
          <w:szCs w:val="24"/>
        </w:rPr>
        <w:t>subject</w:t>
      </w:r>
      <w:r w:rsidR="007073D6" w:rsidRPr="007073D6">
        <w:rPr>
          <w:rFonts w:asciiTheme="minorHAnsi" w:hAnsiTheme="minorHAnsi"/>
          <w:i/>
          <w:sz w:val="24"/>
          <w:szCs w:val="24"/>
        </w:rPr>
        <w:t>.</w:t>
      </w:r>
    </w:p>
    <w:p w:rsidR="00DA7680" w:rsidRPr="007073D6" w:rsidRDefault="00DA7680" w:rsidP="000B246F">
      <w:pPr>
        <w:pStyle w:val="ListParagraph"/>
        <w:numPr>
          <w:ilvl w:val="0"/>
          <w:numId w:val="3"/>
        </w:numPr>
        <w:rPr>
          <w:rFonts w:asciiTheme="minorHAnsi" w:hAnsiTheme="minorHAnsi"/>
          <w:sz w:val="24"/>
          <w:szCs w:val="24"/>
        </w:rPr>
      </w:pPr>
      <w:r w:rsidRPr="007073D6">
        <w:rPr>
          <w:rFonts w:asciiTheme="minorHAnsi" w:hAnsiTheme="minorHAnsi"/>
          <w:sz w:val="24"/>
          <w:szCs w:val="24"/>
        </w:rPr>
        <w:t>Pupils are strongly advised to speak to their form tutor / current subject teachers if they are unsure about their choices.</w:t>
      </w:r>
    </w:p>
    <w:p w:rsidR="008241E2" w:rsidRPr="0030371E" w:rsidRDefault="007073D6" w:rsidP="000B246F">
      <w:pPr>
        <w:pStyle w:val="ListParagraph"/>
        <w:numPr>
          <w:ilvl w:val="0"/>
          <w:numId w:val="3"/>
        </w:numPr>
        <w:rPr>
          <w:rFonts w:asciiTheme="minorHAnsi" w:hAnsiTheme="minorHAnsi"/>
          <w:sz w:val="24"/>
          <w:szCs w:val="24"/>
        </w:rPr>
      </w:pPr>
      <w:r w:rsidRPr="0030371E">
        <w:rPr>
          <w:rFonts w:asciiTheme="minorHAnsi" w:hAnsiTheme="minorHAnsi"/>
          <w:sz w:val="24"/>
          <w:szCs w:val="24"/>
        </w:rPr>
        <w:t>More able pupils will already be able to achieve</w:t>
      </w:r>
      <w:r w:rsidR="00B53682">
        <w:rPr>
          <w:rFonts w:asciiTheme="minorHAnsi" w:hAnsiTheme="minorHAnsi"/>
          <w:sz w:val="24"/>
          <w:szCs w:val="24"/>
        </w:rPr>
        <w:t xml:space="preserve"> an extra GCSE in Further </w:t>
      </w:r>
      <w:proofErr w:type="spellStart"/>
      <w:r w:rsidR="00B53682">
        <w:rPr>
          <w:rFonts w:asciiTheme="minorHAnsi" w:hAnsiTheme="minorHAnsi"/>
          <w:sz w:val="24"/>
          <w:szCs w:val="24"/>
        </w:rPr>
        <w:t>Maths</w:t>
      </w:r>
      <w:proofErr w:type="spellEnd"/>
      <w:r w:rsidR="00B53682">
        <w:rPr>
          <w:rFonts w:asciiTheme="minorHAnsi" w:hAnsiTheme="minorHAnsi"/>
          <w:sz w:val="24"/>
          <w:szCs w:val="24"/>
        </w:rPr>
        <w:t xml:space="preserve">. </w:t>
      </w:r>
      <w:r w:rsidR="00DA7680" w:rsidRPr="0030371E">
        <w:rPr>
          <w:rFonts w:asciiTheme="minorHAnsi" w:hAnsiTheme="minorHAnsi"/>
          <w:sz w:val="24"/>
          <w:szCs w:val="24"/>
        </w:rPr>
        <w:t xml:space="preserve">This is a </w:t>
      </w:r>
      <w:r w:rsidR="00DA7680" w:rsidRPr="0030371E">
        <w:rPr>
          <w:rFonts w:asciiTheme="minorHAnsi" w:hAnsiTheme="minorHAnsi"/>
          <w:b/>
          <w:sz w:val="24"/>
          <w:szCs w:val="24"/>
        </w:rPr>
        <w:t>directed</w:t>
      </w:r>
      <w:r w:rsidR="00DA7680" w:rsidRPr="0030371E">
        <w:rPr>
          <w:rFonts w:asciiTheme="minorHAnsi" w:hAnsiTheme="minorHAnsi"/>
          <w:sz w:val="24"/>
          <w:szCs w:val="24"/>
        </w:rPr>
        <w:t xml:space="preserve"> choice and the school will make the final choice of subjects allocated. We will try to meet all choices so far as is possible</w:t>
      </w:r>
      <w:r w:rsidR="00B53682">
        <w:rPr>
          <w:rFonts w:asciiTheme="minorHAnsi" w:hAnsiTheme="minorHAnsi"/>
          <w:sz w:val="24"/>
          <w:szCs w:val="24"/>
        </w:rPr>
        <w:t>,</w:t>
      </w:r>
      <w:r w:rsidR="00DA7680" w:rsidRPr="0030371E">
        <w:rPr>
          <w:rFonts w:asciiTheme="minorHAnsi" w:hAnsiTheme="minorHAnsi"/>
          <w:sz w:val="24"/>
          <w:szCs w:val="24"/>
        </w:rPr>
        <w:t xml:space="preserve"> but please note, that some classes may be </w:t>
      </w:r>
      <w:r w:rsidR="007B2BF8" w:rsidRPr="0030371E">
        <w:rPr>
          <w:rFonts w:asciiTheme="minorHAnsi" w:hAnsiTheme="minorHAnsi"/>
          <w:sz w:val="24"/>
          <w:szCs w:val="24"/>
        </w:rPr>
        <w:t>oversubscribed</w:t>
      </w:r>
      <w:r w:rsidR="00DA7680" w:rsidRPr="0030371E">
        <w:rPr>
          <w:rFonts w:asciiTheme="minorHAnsi" w:hAnsiTheme="minorHAnsi"/>
          <w:sz w:val="24"/>
          <w:szCs w:val="24"/>
        </w:rPr>
        <w:t xml:space="preserve"> and the school will necessarily select </w:t>
      </w:r>
      <w:r w:rsidR="0026664C" w:rsidRPr="0030371E">
        <w:rPr>
          <w:rFonts w:asciiTheme="minorHAnsi" w:hAnsiTheme="minorHAnsi"/>
          <w:sz w:val="24"/>
          <w:szCs w:val="24"/>
        </w:rPr>
        <w:t xml:space="preserve">pupils. </w:t>
      </w:r>
      <w:r w:rsidR="004C533A" w:rsidRPr="0030371E">
        <w:rPr>
          <w:rFonts w:asciiTheme="minorHAnsi" w:hAnsiTheme="minorHAnsi"/>
          <w:sz w:val="24"/>
          <w:szCs w:val="24"/>
        </w:rPr>
        <w:t>We have included a wide range of subjects in columns A and B but please note, not</w:t>
      </w:r>
      <w:r w:rsidR="00DA7680" w:rsidRPr="0030371E">
        <w:rPr>
          <w:rFonts w:asciiTheme="minorHAnsi" w:hAnsiTheme="minorHAnsi"/>
          <w:sz w:val="24"/>
          <w:szCs w:val="24"/>
        </w:rPr>
        <w:t xml:space="preserve"> all classes will run if insufficient numbers opt for the subject</w:t>
      </w:r>
      <w:r w:rsidR="004C533A" w:rsidRPr="0030371E">
        <w:rPr>
          <w:rFonts w:asciiTheme="minorHAnsi" w:hAnsiTheme="minorHAnsi"/>
          <w:sz w:val="24"/>
          <w:szCs w:val="24"/>
        </w:rPr>
        <w:t>.</w:t>
      </w:r>
    </w:p>
    <w:tbl>
      <w:tblPr>
        <w:tblW w:w="5000" w:type="pct"/>
        <w:tblLook w:val="04A0"/>
      </w:tblPr>
      <w:tblGrid>
        <w:gridCol w:w="2643"/>
        <w:gridCol w:w="2553"/>
        <w:gridCol w:w="2218"/>
        <w:gridCol w:w="2214"/>
      </w:tblGrid>
      <w:tr w:rsidR="007073D6" w:rsidRPr="000F2EAE" w:rsidTr="000D1CD6">
        <w:trPr>
          <w:trHeight w:val="340"/>
        </w:trPr>
        <w:tc>
          <w:tcPr>
            <w:tcW w:w="1372"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7073D6" w:rsidRPr="000F2EAE" w:rsidRDefault="007073D6" w:rsidP="00DA7680">
            <w:pPr>
              <w:spacing w:after="0" w:line="240" w:lineRule="auto"/>
              <w:jc w:val="center"/>
              <w:rPr>
                <w:rFonts w:asciiTheme="minorHAnsi" w:hAnsiTheme="minorHAnsi"/>
                <w:b/>
                <w:sz w:val="24"/>
                <w:szCs w:val="24"/>
              </w:rPr>
            </w:pPr>
            <w:r w:rsidRPr="000F2EAE">
              <w:rPr>
                <w:rFonts w:asciiTheme="minorHAnsi" w:hAnsiTheme="minorHAnsi"/>
                <w:b/>
                <w:sz w:val="24"/>
                <w:szCs w:val="24"/>
              </w:rPr>
              <w:t xml:space="preserve">LANGUAGES </w:t>
            </w:r>
          </w:p>
        </w:tc>
        <w:tc>
          <w:tcPr>
            <w:tcW w:w="1326" w:type="pct"/>
            <w:tcBorders>
              <w:top w:val="single" w:sz="8" w:space="0" w:color="000000"/>
              <w:left w:val="nil"/>
              <w:bottom w:val="single" w:sz="8" w:space="0" w:color="000000"/>
              <w:right w:val="single" w:sz="8" w:space="0" w:color="000000"/>
            </w:tcBorders>
            <w:shd w:val="clear" w:color="000000" w:fill="D9D9D9"/>
            <w:vAlign w:val="center"/>
            <w:hideMark/>
          </w:tcPr>
          <w:p w:rsidR="007073D6" w:rsidRPr="000F2EAE" w:rsidRDefault="007073D6" w:rsidP="00DA7680">
            <w:pPr>
              <w:spacing w:after="0" w:line="240" w:lineRule="auto"/>
              <w:jc w:val="center"/>
              <w:rPr>
                <w:rFonts w:asciiTheme="minorHAnsi" w:hAnsiTheme="minorHAnsi"/>
                <w:b/>
                <w:sz w:val="24"/>
                <w:szCs w:val="24"/>
              </w:rPr>
            </w:pPr>
            <w:r w:rsidRPr="000F2EAE">
              <w:rPr>
                <w:rFonts w:asciiTheme="minorHAnsi" w:hAnsiTheme="minorHAnsi"/>
                <w:b/>
                <w:sz w:val="24"/>
                <w:szCs w:val="24"/>
              </w:rPr>
              <w:t xml:space="preserve">HUMANITIES </w:t>
            </w:r>
          </w:p>
        </w:tc>
        <w:tc>
          <w:tcPr>
            <w:tcW w:w="1152" w:type="pct"/>
            <w:tcBorders>
              <w:top w:val="single" w:sz="8" w:space="0" w:color="000000"/>
              <w:left w:val="nil"/>
              <w:bottom w:val="single" w:sz="8" w:space="0" w:color="000000"/>
              <w:right w:val="single" w:sz="8" w:space="0" w:color="000000"/>
            </w:tcBorders>
            <w:shd w:val="clear" w:color="000000" w:fill="D9D9D9"/>
            <w:vAlign w:val="center"/>
            <w:hideMark/>
          </w:tcPr>
          <w:p w:rsidR="007073D6" w:rsidRPr="000F2EAE" w:rsidRDefault="007073D6" w:rsidP="00DA7680">
            <w:pPr>
              <w:spacing w:after="0" w:line="240" w:lineRule="auto"/>
              <w:jc w:val="center"/>
              <w:rPr>
                <w:rFonts w:asciiTheme="minorHAnsi" w:hAnsiTheme="minorHAnsi"/>
                <w:b/>
                <w:sz w:val="24"/>
                <w:szCs w:val="24"/>
              </w:rPr>
            </w:pPr>
            <w:r w:rsidRPr="000F2EAE">
              <w:rPr>
                <w:rFonts w:asciiTheme="minorHAnsi" w:hAnsiTheme="minorHAnsi"/>
                <w:b/>
                <w:sz w:val="24"/>
                <w:szCs w:val="24"/>
              </w:rPr>
              <w:t>OPTION A</w:t>
            </w:r>
          </w:p>
        </w:tc>
        <w:tc>
          <w:tcPr>
            <w:tcW w:w="1151" w:type="pct"/>
            <w:tcBorders>
              <w:top w:val="single" w:sz="8" w:space="0" w:color="000000"/>
              <w:left w:val="nil"/>
              <w:bottom w:val="single" w:sz="8" w:space="0" w:color="000000"/>
              <w:right w:val="single" w:sz="8" w:space="0" w:color="000000"/>
            </w:tcBorders>
            <w:shd w:val="clear" w:color="000000" w:fill="D9D9D9"/>
            <w:vAlign w:val="center"/>
            <w:hideMark/>
          </w:tcPr>
          <w:p w:rsidR="007073D6" w:rsidRPr="000F2EAE" w:rsidRDefault="007073D6" w:rsidP="00DA7680">
            <w:pPr>
              <w:spacing w:after="0" w:line="240" w:lineRule="auto"/>
              <w:jc w:val="center"/>
              <w:rPr>
                <w:rFonts w:asciiTheme="minorHAnsi" w:hAnsiTheme="minorHAnsi"/>
                <w:b/>
                <w:sz w:val="24"/>
                <w:szCs w:val="24"/>
              </w:rPr>
            </w:pPr>
            <w:r w:rsidRPr="000F2EAE">
              <w:rPr>
                <w:rFonts w:asciiTheme="minorHAnsi" w:hAnsiTheme="minorHAnsi"/>
                <w:b/>
                <w:sz w:val="24"/>
                <w:szCs w:val="24"/>
              </w:rPr>
              <w:t>OPTION B</w:t>
            </w:r>
          </w:p>
        </w:tc>
      </w:tr>
      <w:tr w:rsidR="007073D6" w:rsidRPr="000F2EAE" w:rsidTr="000D1CD6">
        <w:trPr>
          <w:trHeight w:val="340"/>
        </w:trPr>
        <w:tc>
          <w:tcPr>
            <w:tcW w:w="1372" w:type="pct"/>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German </w:t>
            </w:r>
          </w:p>
        </w:tc>
        <w:tc>
          <w:tcPr>
            <w:tcW w:w="1326"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History </w:t>
            </w: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Art</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Business  </w:t>
            </w:r>
          </w:p>
        </w:tc>
      </w:tr>
      <w:tr w:rsidR="007073D6" w:rsidRPr="000F2EAE" w:rsidTr="000D1CD6">
        <w:trPr>
          <w:trHeight w:val="340"/>
        </w:trPr>
        <w:tc>
          <w:tcPr>
            <w:tcW w:w="1372" w:type="pct"/>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French </w:t>
            </w:r>
          </w:p>
        </w:tc>
        <w:tc>
          <w:tcPr>
            <w:tcW w:w="1326"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Geography </w:t>
            </w: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Textiles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Btec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Business</w:t>
            </w:r>
          </w:p>
        </w:tc>
      </w:tr>
      <w:tr w:rsidR="007073D6" w:rsidRPr="000F2EAE" w:rsidTr="000D1CD6">
        <w:trPr>
          <w:trHeight w:val="340"/>
        </w:trPr>
        <w:tc>
          <w:tcPr>
            <w:tcW w:w="1372" w:type="pct"/>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0D1CD6" w:rsidRDefault="0030371E" w:rsidP="00DA7680">
            <w:pPr>
              <w:spacing w:after="0" w:line="240" w:lineRule="auto"/>
              <w:jc w:val="center"/>
              <w:rPr>
                <w:rFonts w:asciiTheme="minorHAnsi" w:hAnsiTheme="minorHAnsi"/>
                <w:sz w:val="24"/>
                <w:szCs w:val="24"/>
                <w:highlight w:val="yellow"/>
              </w:rPr>
            </w:pPr>
            <w:r>
              <w:rPr>
                <w:rFonts w:asciiTheme="minorHAnsi" w:hAnsiTheme="minorHAnsi"/>
                <w:sz w:val="24"/>
                <w:szCs w:val="24"/>
                <w:highlight w:val="yellow"/>
              </w:rPr>
              <w:t>Sociology</w:t>
            </w:r>
          </w:p>
          <w:p w:rsidR="0030371E" w:rsidRPr="008446AC" w:rsidRDefault="0030371E" w:rsidP="00DA7680">
            <w:pPr>
              <w:spacing w:after="0" w:line="240" w:lineRule="auto"/>
              <w:jc w:val="center"/>
              <w:rPr>
                <w:rFonts w:asciiTheme="minorHAnsi" w:hAnsiTheme="minorHAnsi"/>
                <w:sz w:val="24"/>
                <w:szCs w:val="24"/>
                <w:highlight w:val="yellow"/>
              </w:rPr>
            </w:pPr>
            <w:r>
              <w:rPr>
                <w:rFonts w:asciiTheme="minorHAnsi" w:hAnsiTheme="minorHAnsi"/>
                <w:sz w:val="24"/>
                <w:szCs w:val="24"/>
                <w:highlight w:val="yellow"/>
              </w:rPr>
              <w:t>Art</w:t>
            </w:r>
          </w:p>
        </w:tc>
        <w:tc>
          <w:tcPr>
            <w:tcW w:w="1326" w:type="pct"/>
            <w:tcBorders>
              <w:top w:val="single" w:sz="8" w:space="0" w:color="000000"/>
              <w:left w:val="nil"/>
              <w:bottom w:val="single" w:sz="8" w:space="0" w:color="000000"/>
              <w:right w:val="single" w:sz="8" w:space="0" w:color="000000"/>
            </w:tcBorders>
            <w:shd w:val="clear" w:color="000000" w:fill="auto"/>
            <w:vAlign w:val="center"/>
            <w:hideMark/>
          </w:tcPr>
          <w:p w:rsidR="007073D6" w:rsidRDefault="0030371E" w:rsidP="008446AC">
            <w:pPr>
              <w:spacing w:after="0" w:line="240" w:lineRule="auto"/>
              <w:jc w:val="center"/>
              <w:rPr>
                <w:rFonts w:asciiTheme="minorHAnsi" w:hAnsiTheme="minorHAnsi"/>
                <w:sz w:val="24"/>
                <w:szCs w:val="24"/>
                <w:highlight w:val="yellow"/>
              </w:rPr>
            </w:pPr>
            <w:r>
              <w:rPr>
                <w:rFonts w:asciiTheme="minorHAnsi" w:hAnsiTheme="minorHAnsi"/>
                <w:sz w:val="24"/>
                <w:szCs w:val="24"/>
                <w:highlight w:val="yellow"/>
              </w:rPr>
              <w:t>Btec Business</w:t>
            </w:r>
          </w:p>
          <w:p w:rsidR="0030371E" w:rsidRPr="008446AC" w:rsidRDefault="0030371E" w:rsidP="008446AC">
            <w:pPr>
              <w:spacing w:after="0" w:line="240" w:lineRule="auto"/>
              <w:jc w:val="center"/>
              <w:rPr>
                <w:rFonts w:asciiTheme="minorHAnsi" w:hAnsiTheme="minorHAnsi"/>
                <w:sz w:val="24"/>
                <w:szCs w:val="24"/>
                <w:highlight w:val="yellow"/>
              </w:rPr>
            </w:pPr>
            <w:r>
              <w:rPr>
                <w:rFonts w:asciiTheme="minorHAnsi" w:hAnsiTheme="minorHAnsi"/>
                <w:sz w:val="24"/>
                <w:szCs w:val="24"/>
                <w:highlight w:val="yellow"/>
              </w:rPr>
              <w:t>ICT</w:t>
            </w: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Btec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Hospitality</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ICT</w:t>
            </w:r>
          </w:p>
        </w:tc>
      </w:tr>
      <w:tr w:rsidR="007073D6" w:rsidRPr="000F2EAE" w:rsidTr="000D1CD6">
        <w:trPr>
          <w:trHeight w:val="340"/>
        </w:trPr>
        <w:tc>
          <w:tcPr>
            <w:tcW w:w="1372" w:type="pct"/>
            <w:tcBorders>
              <w:top w:val="single" w:sz="8" w:space="0" w:color="000000"/>
              <w:lef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p>
        </w:tc>
        <w:tc>
          <w:tcPr>
            <w:tcW w:w="1326" w:type="pct"/>
            <w:tcBorders>
              <w:top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Graphics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GCSE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PE</w:t>
            </w:r>
          </w:p>
        </w:tc>
      </w:tr>
      <w:tr w:rsidR="007073D6" w:rsidRPr="007073D6" w:rsidTr="007073D6">
        <w:trPr>
          <w:trHeight w:val="340"/>
        </w:trPr>
        <w:tc>
          <w:tcPr>
            <w:tcW w:w="2697" w:type="pct"/>
            <w:gridSpan w:val="2"/>
            <w:vMerge w:val="restart"/>
            <w:tcBorders>
              <w:left w:val="single" w:sz="8" w:space="0" w:color="000000"/>
              <w:right w:val="single" w:sz="8" w:space="0" w:color="000000"/>
            </w:tcBorders>
            <w:shd w:val="clear" w:color="000000" w:fill="auto"/>
            <w:vAlign w:val="center"/>
            <w:hideMark/>
          </w:tcPr>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p w:rsidR="007073D6" w:rsidRPr="000F2EAE" w:rsidRDefault="007073D6" w:rsidP="00DA7680">
            <w:pPr>
              <w:spacing w:after="0" w:line="240" w:lineRule="auto"/>
              <w:jc w:val="center"/>
              <w:rPr>
                <w:rFonts w:asciiTheme="minorHAnsi" w:hAnsiTheme="minorHAnsi"/>
                <w:sz w:val="24"/>
                <w:szCs w:val="24"/>
              </w:rPr>
            </w:pPr>
            <w:r w:rsidRPr="000F2EAE">
              <w:rPr>
                <w:rFonts w:asciiTheme="minorHAnsi" w:hAnsiTheme="minorHAnsi"/>
                <w:sz w:val="24"/>
                <w:szCs w:val="24"/>
              </w:rPr>
              <w:t xml:space="preserve">  </w:t>
            </w: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30371E" w:rsidP="00DA7680">
            <w:pPr>
              <w:spacing w:after="0" w:line="240" w:lineRule="auto"/>
              <w:jc w:val="center"/>
              <w:rPr>
                <w:rFonts w:asciiTheme="minorHAnsi" w:hAnsiTheme="minorHAnsi"/>
                <w:sz w:val="24"/>
                <w:szCs w:val="24"/>
              </w:rPr>
            </w:pPr>
            <w:r>
              <w:rPr>
                <w:rFonts w:asciiTheme="minorHAnsi" w:hAnsiTheme="minorHAnsi"/>
                <w:sz w:val="24"/>
                <w:szCs w:val="24"/>
              </w:rPr>
              <w:t>GCSE</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Performing Arts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Btec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Sport</w:t>
            </w:r>
          </w:p>
        </w:tc>
      </w:tr>
      <w:tr w:rsidR="007073D6" w:rsidRPr="007073D6" w:rsidTr="007073D6">
        <w:trPr>
          <w:trHeight w:val="618"/>
        </w:trPr>
        <w:tc>
          <w:tcPr>
            <w:tcW w:w="2697" w:type="pct"/>
            <w:gridSpan w:val="2"/>
            <w:vMerge/>
            <w:tcBorders>
              <w:left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Music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Computing</w:t>
            </w:r>
          </w:p>
        </w:tc>
      </w:tr>
      <w:tr w:rsidR="007073D6" w:rsidRPr="007073D6" w:rsidTr="007073D6">
        <w:trPr>
          <w:trHeight w:val="327"/>
        </w:trPr>
        <w:tc>
          <w:tcPr>
            <w:tcW w:w="2697" w:type="pct"/>
            <w:gridSpan w:val="2"/>
            <w:vMerge/>
            <w:tcBorders>
              <w:left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Triple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Science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Drama</w:t>
            </w:r>
          </w:p>
        </w:tc>
      </w:tr>
      <w:tr w:rsidR="007073D6" w:rsidRPr="007073D6" w:rsidTr="007073D6">
        <w:trPr>
          <w:trHeight w:val="495"/>
        </w:trPr>
        <w:tc>
          <w:tcPr>
            <w:tcW w:w="2697" w:type="pct"/>
            <w:gridSpan w:val="2"/>
            <w:vMerge/>
            <w:tcBorders>
              <w:left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History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Triple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Science</w:t>
            </w:r>
          </w:p>
        </w:tc>
      </w:tr>
      <w:tr w:rsidR="007073D6" w:rsidRPr="007073D6" w:rsidTr="007073D6">
        <w:trPr>
          <w:trHeight w:val="571"/>
        </w:trPr>
        <w:tc>
          <w:tcPr>
            <w:tcW w:w="2697" w:type="pct"/>
            <w:gridSpan w:val="2"/>
            <w:vMerge/>
            <w:tcBorders>
              <w:left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Geography </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7073D6">
            <w:pPr>
              <w:spacing w:after="0" w:line="240" w:lineRule="auto"/>
              <w:jc w:val="center"/>
              <w:rPr>
                <w:rFonts w:asciiTheme="minorHAnsi" w:hAnsiTheme="minorHAnsi"/>
                <w:sz w:val="24"/>
                <w:szCs w:val="24"/>
              </w:rPr>
            </w:pPr>
          </w:p>
        </w:tc>
      </w:tr>
      <w:tr w:rsidR="007073D6" w:rsidRPr="007073D6" w:rsidTr="007073D6">
        <w:trPr>
          <w:trHeight w:val="340"/>
        </w:trPr>
        <w:tc>
          <w:tcPr>
            <w:tcW w:w="2697" w:type="pct"/>
            <w:gridSpan w:val="2"/>
            <w:vMerge/>
            <w:tcBorders>
              <w:left w:val="single" w:sz="8" w:space="0" w:color="000000"/>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p>
        </w:tc>
        <w:tc>
          <w:tcPr>
            <w:tcW w:w="1152"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 xml:space="preserve">GCSE </w:t>
            </w:r>
          </w:p>
          <w:p w:rsidR="007073D6" w:rsidRPr="007073D6" w:rsidRDefault="007073D6" w:rsidP="00DA7680">
            <w:pPr>
              <w:spacing w:after="0" w:line="240" w:lineRule="auto"/>
              <w:jc w:val="center"/>
              <w:rPr>
                <w:rFonts w:asciiTheme="minorHAnsi" w:hAnsiTheme="minorHAnsi"/>
                <w:sz w:val="24"/>
                <w:szCs w:val="24"/>
              </w:rPr>
            </w:pPr>
            <w:r w:rsidRPr="007073D6">
              <w:rPr>
                <w:rFonts w:asciiTheme="minorHAnsi" w:hAnsiTheme="minorHAnsi"/>
                <w:sz w:val="24"/>
                <w:szCs w:val="24"/>
              </w:rPr>
              <w:t>Product Design</w:t>
            </w:r>
          </w:p>
        </w:tc>
        <w:tc>
          <w:tcPr>
            <w:tcW w:w="1151" w:type="pct"/>
            <w:tcBorders>
              <w:top w:val="single" w:sz="8" w:space="0" w:color="000000"/>
              <w:left w:val="nil"/>
              <w:bottom w:val="single" w:sz="8" w:space="0" w:color="000000"/>
              <w:right w:val="single" w:sz="8" w:space="0" w:color="000000"/>
            </w:tcBorders>
            <w:shd w:val="clear" w:color="000000" w:fill="auto"/>
            <w:vAlign w:val="center"/>
            <w:hideMark/>
          </w:tcPr>
          <w:p w:rsidR="007073D6" w:rsidRPr="007073D6" w:rsidRDefault="007073D6" w:rsidP="007073D6">
            <w:pPr>
              <w:spacing w:after="0" w:line="240" w:lineRule="auto"/>
              <w:jc w:val="center"/>
              <w:rPr>
                <w:rFonts w:asciiTheme="minorHAnsi" w:hAnsiTheme="minorHAnsi"/>
                <w:sz w:val="24"/>
                <w:szCs w:val="24"/>
              </w:rPr>
            </w:pPr>
          </w:p>
        </w:tc>
      </w:tr>
    </w:tbl>
    <w:p w:rsidR="004C533A" w:rsidRPr="004C533A" w:rsidRDefault="004C533A" w:rsidP="004C533A">
      <w:pPr>
        <w:spacing w:after="0" w:line="240" w:lineRule="auto"/>
        <w:rPr>
          <w:rFonts w:asciiTheme="minorHAnsi" w:hAnsiTheme="minorHAnsi"/>
          <w:sz w:val="24"/>
          <w:szCs w:val="24"/>
        </w:rPr>
      </w:pPr>
    </w:p>
    <w:p w:rsidR="004C533A" w:rsidRPr="004C533A" w:rsidRDefault="0030371E" w:rsidP="0030371E">
      <w:pPr>
        <w:spacing w:after="0" w:line="240" w:lineRule="auto"/>
        <w:rPr>
          <w:rFonts w:asciiTheme="minorHAnsi" w:hAnsiTheme="minorHAnsi"/>
          <w:i/>
          <w:sz w:val="24"/>
          <w:szCs w:val="24"/>
        </w:rPr>
      </w:pPr>
      <w:r>
        <w:rPr>
          <w:rFonts w:asciiTheme="minorHAnsi" w:hAnsiTheme="minorHAnsi"/>
          <w:i/>
          <w:sz w:val="24"/>
          <w:szCs w:val="24"/>
        </w:rPr>
        <w:t>1</w:t>
      </w:r>
    </w:p>
    <w:p w:rsidR="004C533A" w:rsidRDefault="004C533A">
      <w:pPr>
        <w:rPr>
          <w:rFonts w:ascii="Eras Bold ITC" w:hAnsi="Eras Bold ITC"/>
          <w:b/>
          <w:sz w:val="24"/>
          <w:szCs w:val="24"/>
        </w:rPr>
      </w:pPr>
      <w:r>
        <w:rPr>
          <w:rFonts w:ascii="Eras Bold ITC" w:hAnsi="Eras Bold ITC"/>
          <w:b/>
          <w:sz w:val="24"/>
          <w:szCs w:val="24"/>
        </w:rPr>
        <w:br w:type="page"/>
      </w:r>
    </w:p>
    <w:p w:rsidR="00F04AD5" w:rsidRPr="008A369A" w:rsidRDefault="00F04AD5" w:rsidP="000756B9">
      <w:pPr>
        <w:rPr>
          <w:rFonts w:ascii="Eras Bold ITC" w:hAnsi="Eras Bold ITC"/>
          <w:b/>
          <w:sz w:val="24"/>
          <w:szCs w:val="24"/>
        </w:rPr>
      </w:pPr>
      <w:r w:rsidRPr="008A369A">
        <w:rPr>
          <w:rFonts w:ascii="Eras Bold ITC" w:hAnsi="Eras Bold ITC"/>
          <w:b/>
          <w:sz w:val="24"/>
          <w:szCs w:val="24"/>
        </w:rPr>
        <w:t>Which subjects can you take at Key Stage 4?</w:t>
      </w:r>
    </w:p>
    <w:tbl>
      <w:tblPr>
        <w:tblW w:w="16341" w:type="dxa"/>
        <w:tblInd w:w="-176" w:type="dxa"/>
        <w:tblCellMar>
          <w:left w:w="0" w:type="dxa"/>
          <w:right w:w="0" w:type="dxa"/>
        </w:tblCellMar>
        <w:tblLook w:val="04A0"/>
      </w:tblPr>
      <w:tblGrid>
        <w:gridCol w:w="2583"/>
        <w:gridCol w:w="6879"/>
        <w:gridCol w:w="6879"/>
      </w:tblGrid>
      <w:tr w:rsidR="00F04AD5" w:rsidRPr="00202DD4" w:rsidTr="007B2BF8">
        <w:trPr>
          <w:gridAfter w:val="1"/>
          <w:wAfter w:w="6879" w:type="dxa"/>
          <w:trHeight w:val="510"/>
        </w:trPr>
        <w:tc>
          <w:tcPr>
            <w:tcW w:w="258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Subject</w:t>
            </w:r>
          </w:p>
        </w:tc>
        <w:tc>
          <w:tcPr>
            <w:tcW w:w="6879" w:type="dxa"/>
            <w:tcBorders>
              <w:top w:val="single" w:sz="8" w:space="0" w:color="000000"/>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Is this the subject for me? Do I meet these requirements?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Triple Science</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Currently working on target to achieve a level 6 and teacher recommendation based on practical skills and progress.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Dual Science</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Currently working on target to achieve a level 5 and teacher recommendation based on practical skills and progress.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B</w:t>
            </w:r>
            <w:r w:rsidR="009D5ABB" w:rsidRPr="00202DD4">
              <w:rPr>
                <w:rFonts w:asciiTheme="minorHAnsi" w:hAnsiTheme="minorHAnsi"/>
                <w:b/>
                <w:sz w:val="24"/>
                <w:szCs w:val="24"/>
              </w:rPr>
              <w:t>TEC</w:t>
            </w:r>
            <w:r w:rsidRPr="00202DD4">
              <w:rPr>
                <w:rFonts w:asciiTheme="minorHAnsi" w:hAnsiTheme="minorHAnsi"/>
                <w:b/>
                <w:sz w:val="24"/>
                <w:szCs w:val="24"/>
              </w:rPr>
              <w:t xml:space="preserve"> </w:t>
            </w:r>
            <w:r w:rsidR="004454D8" w:rsidRPr="00202DD4">
              <w:rPr>
                <w:rFonts w:asciiTheme="minorHAnsi" w:hAnsiTheme="minorHAnsi"/>
                <w:b/>
                <w:sz w:val="24"/>
                <w:szCs w:val="24"/>
              </w:rPr>
              <w:t xml:space="preserve">Applied </w:t>
            </w:r>
            <w:r w:rsidRPr="00202DD4">
              <w:rPr>
                <w:rFonts w:asciiTheme="minorHAnsi" w:hAnsiTheme="minorHAnsi"/>
                <w:b/>
                <w:sz w:val="24"/>
                <w:szCs w:val="24"/>
              </w:rPr>
              <w:t>Science</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6979"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 xml:space="preserve">Pupils who have an ability to </w:t>
            </w:r>
            <w:r w:rsidRPr="009D6B0D">
              <w:rPr>
                <w:rFonts w:asciiTheme="minorHAnsi" w:hAnsiTheme="minorHAnsi"/>
                <w:sz w:val="24"/>
                <w:szCs w:val="24"/>
                <w:lang w:val="en-GB"/>
              </w:rPr>
              <w:t>organise</w:t>
            </w:r>
            <w:r w:rsidRPr="00202DD4">
              <w:rPr>
                <w:rFonts w:asciiTheme="minorHAnsi" w:hAnsiTheme="minorHAnsi"/>
                <w:sz w:val="24"/>
                <w:szCs w:val="24"/>
              </w:rPr>
              <w:t xml:space="preserve"> work and meet deadlines.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History</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Teacher recommendation based on progress to date.</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Geography</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Teacher recommendation based on progress to date.</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 xml:space="preserve">French </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Keen, hard working students who have a good enough ability to progress at GCSE.  Teacher recommendation based on progress</w:t>
            </w:r>
            <w:r w:rsidR="00202DD4">
              <w:rPr>
                <w:rFonts w:asciiTheme="minorHAnsi" w:hAnsiTheme="minorHAnsi"/>
                <w:sz w:val="24"/>
                <w:szCs w:val="24"/>
              </w:rPr>
              <w:t>.</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German</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Keen, hard working students who have a good enough ability to progress at GCSE.  Teacher recommendation based on progress</w:t>
            </w:r>
            <w:r w:rsidR="00202DD4">
              <w:rPr>
                <w:rFonts w:asciiTheme="minorHAnsi" w:hAnsiTheme="minorHAnsi"/>
                <w:sz w:val="24"/>
                <w:szCs w:val="24"/>
              </w:rPr>
              <w:t>.</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 xml:space="preserve">Double Language </w:t>
            </w:r>
          </w:p>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 xml:space="preserve"> French / German</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Currently</w:t>
            </w:r>
            <w:r w:rsidR="009D5ABB" w:rsidRPr="00202DD4">
              <w:rPr>
                <w:rFonts w:asciiTheme="minorHAnsi" w:hAnsiTheme="minorHAnsi"/>
                <w:sz w:val="24"/>
                <w:szCs w:val="24"/>
              </w:rPr>
              <w:t xml:space="preserve"> taking the double language in Y</w:t>
            </w:r>
            <w:r w:rsidRPr="00202DD4">
              <w:rPr>
                <w:rFonts w:asciiTheme="minorHAnsi" w:hAnsiTheme="minorHAnsi"/>
                <w:sz w:val="24"/>
                <w:szCs w:val="24"/>
              </w:rPr>
              <w:t>ear 9. Teacher recommendation based on progress to date. </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Option Support</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Teacher recommendation from the Learning Support Department.</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Music</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Pupils must demonstrate via pre-existing instrumental grades or an aptitude for a musical instrument or singing.</w:t>
            </w:r>
            <w:r w:rsidR="00202DD4">
              <w:rPr>
                <w:rFonts w:asciiTheme="minorHAnsi" w:hAnsiTheme="minorHAnsi"/>
                <w:sz w:val="24"/>
                <w:szCs w:val="24"/>
              </w:rPr>
              <w:t xml:space="preserve"> </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Performing Arts</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Keen, hard working students who have shown an interest in Performing Arts in early options.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9216E6" w:rsidP="000756B9">
            <w:pPr>
              <w:spacing w:after="0" w:line="240" w:lineRule="auto"/>
              <w:jc w:val="center"/>
              <w:rPr>
                <w:rFonts w:asciiTheme="minorHAnsi" w:hAnsiTheme="minorHAnsi"/>
                <w:b/>
                <w:sz w:val="24"/>
                <w:szCs w:val="24"/>
              </w:rPr>
            </w:pPr>
            <w:r>
              <w:rPr>
                <w:rFonts w:asciiTheme="minorHAnsi" w:hAnsiTheme="minorHAnsi"/>
                <w:b/>
                <w:sz w:val="24"/>
                <w:szCs w:val="24"/>
              </w:rPr>
              <w:t>PE (GCSE</w:t>
            </w:r>
            <w:r w:rsidR="00F04AD5" w:rsidRPr="00202DD4">
              <w:rPr>
                <w:rFonts w:asciiTheme="minorHAnsi" w:hAnsiTheme="minorHAnsi"/>
                <w:b/>
                <w:sz w:val="24"/>
                <w:szCs w:val="24"/>
              </w:rPr>
              <w:t>)</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PE Teacher recommendation to take GCSE or BTEC, based on Year 9 progress.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ICT</w:t>
            </w:r>
            <w:r w:rsidR="00921CDF">
              <w:rPr>
                <w:rFonts w:asciiTheme="minorHAnsi" w:hAnsiTheme="minorHAnsi"/>
                <w:b/>
                <w:sz w:val="24"/>
                <w:szCs w:val="24"/>
              </w:rPr>
              <w:t xml:space="preserve"> / Computing</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 xml:space="preserve">Teacher </w:t>
            </w:r>
            <w:r w:rsidR="009D5ABB" w:rsidRPr="00202DD4">
              <w:rPr>
                <w:rFonts w:asciiTheme="minorHAnsi" w:hAnsiTheme="minorHAnsi"/>
                <w:sz w:val="24"/>
                <w:szCs w:val="24"/>
              </w:rPr>
              <w:t>recommendation based on your Y</w:t>
            </w:r>
            <w:r w:rsidRPr="00202DD4">
              <w:rPr>
                <w:rFonts w:asciiTheme="minorHAnsi" w:hAnsiTheme="minorHAnsi"/>
                <w:sz w:val="24"/>
                <w:szCs w:val="24"/>
              </w:rPr>
              <w:t>ear 9 progress and grades.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GCSE Business</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Must have a genuine interest in the subject and have good written communication skills.</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B</w:t>
            </w:r>
            <w:r w:rsidR="009D5ABB" w:rsidRPr="00202DD4">
              <w:rPr>
                <w:rFonts w:asciiTheme="minorHAnsi" w:hAnsiTheme="minorHAnsi"/>
                <w:b/>
                <w:sz w:val="24"/>
                <w:szCs w:val="24"/>
              </w:rPr>
              <w:t>TEC</w:t>
            </w:r>
            <w:r w:rsidRPr="00202DD4">
              <w:rPr>
                <w:rFonts w:asciiTheme="minorHAnsi" w:hAnsiTheme="minorHAnsi"/>
                <w:b/>
                <w:sz w:val="24"/>
                <w:szCs w:val="24"/>
              </w:rPr>
              <w:t xml:space="preserve"> Business</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Ability to meet deadlines and determination to succeed.</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Art</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Keen, hard working students wh</w:t>
            </w:r>
            <w:r w:rsidR="00E16979" w:rsidRPr="00202DD4">
              <w:rPr>
                <w:rFonts w:asciiTheme="minorHAnsi" w:hAnsiTheme="minorHAnsi"/>
                <w:sz w:val="24"/>
                <w:szCs w:val="24"/>
              </w:rPr>
              <w:t>o have shown an interest in Art &amp;</w:t>
            </w:r>
            <w:r w:rsidRPr="00202DD4">
              <w:rPr>
                <w:rFonts w:asciiTheme="minorHAnsi" w:hAnsiTheme="minorHAnsi"/>
                <w:sz w:val="24"/>
                <w:szCs w:val="24"/>
              </w:rPr>
              <w:t xml:space="preserve"> Desi</w:t>
            </w:r>
            <w:r w:rsidR="00E16979" w:rsidRPr="00202DD4">
              <w:rPr>
                <w:rFonts w:asciiTheme="minorHAnsi" w:hAnsiTheme="minorHAnsi"/>
                <w:sz w:val="24"/>
                <w:szCs w:val="24"/>
              </w:rPr>
              <w:t xml:space="preserve">gn </w:t>
            </w:r>
            <w:r w:rsidRPr="00202DD4">
              <w:rPr>
                <w:rFonts w:asciiTheme="minorHAnsi" w:hAnsiTheme="minorHAnsi"/>
                <w:sz w:val="24"/>
                <w:szCs w:val="24"/>
              </w:rPr>
              <w:t>and have an interest in all forms of Art work.</w:t>
            </w:r>
          </w:p>
        </w:tc>
      </w:tr>
      <w:tr w:rsidR="00F04AD5"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4AD5" w:rsidRPr="00202DD4" w:rsidRDefault="00E16979"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Textiles</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04AD5" w:rsidRPr="00202DD4" w:rsidRDefault="00F04AD5" w:rsidP="000756B9">
            <w:pPr>
              <w:spacing w:after="0" w:line="240" w:lineRule="auto"/>
              <w:rPr>
                <w:rFonts w:asciiTheme="minorHAnsi" w:hAnsiTheme="minorHAnsi"/>
                <w:sz w:val="24"/>
                <w:szCs w:val="24"/>
              </w:rPr>
            </w:pPr>
            <w:r w:rsidRPr="00202DD4">
              <w:rPr>
                <w:rFonts w:asciiTheme="minorHAnsi" w:hAnsiTheme="minorHAnsi"/>
                <w:sz w:val="24"/>
                <w:szCs w:val="24"/>
              </w:rPr>
              <w:t>Keen, hard working students who have shown an interest in Textiles</w:t>
            </w:r>
            <w:r w:rsidR="00E16979" w:rsidRPr="00202DD4">
              <w:rPr>
                <w:rFonts w:asciiTheme="minorHAnsi" w:hAnsiTheme="minorHAnsi"/>
                <w:sz w:val="24"/>
                <w:szCs w:val="24"/>
              </w:rPr>
              <w:t>.</w:t>
            </w:r>
          </w:p>
        </w:tc>
      </w:tr>
      <w:tr w:rsidR="00E16979" w:rsidRPr="00202DD4" w:rsidTr="007B2BF8">
        <w:trPr>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6979" w:rsidRPr="00202DD4" w:rsidRDefault="00E16979"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Product Design</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16979" w:rsidRPr="00202DD4" w:rsidRDefault="00E16979" w:rsidP="000756B9">
            <w:pPr>
              <w:spacing w:after="0" w:line="240" w:lineRule="auto"/>
              <w:rPr>
                <w:rFonts w:asciiTheme="minorHAnsi" w:hAnsiTheme="minorHAnsi"/>
                <w:sz w:val="24"/>
                <w:szCs w:val="24"/>
              </w:rPr>
            </w:pPr>
            <w:r w:rsidRPr="00202DD4">
              <w:rPr>
                <w:rFonts w:asciiTheme="minorHAnsi" w:hAnsiTheme="minorHAnsi"/>
                <w:sz w:val="24"/>
                <w:szCs w:val="24"/>
              </w:rPr>
              <w:t>Teacher recommendation based on your Year 9 progress and grades.</w:t>
            </w:r>
          </w:p>
        </w:tc>
        <w:tc>
          <w:tcPr>
            <w:tcW w:w="6879" w:type="dxa"/>
            <w:vAlign w:val="center"/>
          </w:tcPr>
          <w:p w:rsidR="00E16979" w:rsidRPr="00202DD4" w:rsidRDefault="00E16979" w:rsidP="000756B9">
            <w:pPr>
              <w:spacing w:after="0" w:line="240" w:lineRule="auto"/>
              <w:jc w:val="center"/>
              <w:rPr>
                <w:rFonts w:asciiTheme="minorHAnsi" w:hAnsiTheme="minorHAnsi"/>
                <w:sz w:val="24"/>
                <w:szCs w:val="24"/>
              </w:rPr>
            </w:pPr>
          </w:p>
        </w:tc>
      </w:tr>
      <w:tr w:rsidR="00E16979" w:rsidRPr="00202DD4" w:rsidTr="007B2BF8">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6979" w:rsidRPr="00202DD4" w:rsidRDefault="00E16979"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Graphics</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16979" w:rsidRPr="00202DD4" w:rsidRDefault="00E16979" w:rsidP="000756B9">
            <w:pPr>
              <w:spacing w:after="0" w:line="240" w:lineRule="auto"/>
              <w:rPr>
                <w:rFonts w:asciiTheme="minorHAnsi" w:hAnsiTheme="minorHAnsi"/>
                <w:sz w:val="24"/>
                <w:szCs w:val="24"/>
              </w:rPr>
            </w:pPr>
            <w:r w:rsidRPr="00202DD4">
              <w:rPr>
                <w:rFonts w:asciiTheme="minorHAnsi" w:hAnsiTheme="minorHAnsi"/>
                <w:sz w:val="24"/>
                <w:szCs w:val="24"/>
              </w:rPr>
              <w:t>Teacher recommendation based on your Year 9 progress and grades.</w:t>
            </w:r>
          </w:p>
        </w:tc>
      </w:tr>
      <w:tr w:rsidR="00E16979" w:rsidRPr="00202DD4" w:rsidTr="00AE1E02">
        <w:trPr>
          <w:gridAfter w:val="1"/>
          <w:wAfter w:w="6879" w:type="dxa"/>
          <w:trHeight w:val="510"/>
        </w:trPr>
        <w:tc>
          <w:tcPr>
            <w:tcW w:w="258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6979" w:rsidRPr="00202DD4" w:rsidRDefault="00E16979" w:rsidP="000756B9">
            <w:pPr>
              <w:spacing w:after="0" w:line="240" w:lineRule="auto"/>
              <w:jc w:val="center"/>
              <w:rPr>
                <w:rFonts w:asciiTheme="minorHAnsi" w:hAnsiTheme="minorHAnsi"/>
                <w:b/>
                <w:sz w:val="24"/>
                <w:szCs w:val="24"/>
              </w:rPr>
            </w:pPr>
            <w:r w:rsidRPr="00202DD4">
              <w:rPr>
                <w:rFonts w:asciiTheme="minorHAnsi" w:hAnsiTheme="minorHAnsi"/>
                <w:b/>
                <w:sz w:val="24"/>
                <w:szCs w:val="24"/>
              </w:rPr>
              <w:t xml:space="preserve">BTEC Hospitality </w:t>
            </w:r>
          </w:p>
        </w:tc>
        <w:tc>
          <w:tcPr>
            <w:tcW w:w="687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16979" w:rsidRPr="00202DD4" w:rsidRDefault="00E16979" w:rsidP="000756B9">
            <w:pPr>
              <w:spacing w:after="0" w:line="240" w:lineRule="auto"/>
              <w:rPr>
                <w:rFonts w:asciiTheme="minorHAnsi" w:hAnsiTheme="minorHAnsi"/>
                <w:sz w:val="24"/>
                <w:szCs w:val="24"/>
              </w:rPr>
            </w:pPr>
            <w:proofErr w:type="spellStart"/>
            <w:r w:rsidRPr="00202DD4">
              <w:rPr>
                <w:rFonts w:asciiTheme="minorHAnsi" w:hAnsiTheme="minorHAnsi"/>
                <w:sz w:val="24"/>
                <w:szCs w:val="24"/>
              </w:rPr>
              <w:t>Organised</w:t>
            </w:r>
            <w:proofErr w:type="spellEnd"/>
            <w:r w:rsidRPr="00202DD4">
              <w:rPr>
                <w:rFonts w:asciiTheme="minorHAnsi" w:hAnsiTheme="minorHAnsi"/>
                <w:sz w:val="24"/>
                <w:szCs w:val="24"/>
              </w:rPr>
              <w:t xml:space="preserve"> students who have shown an interest in the subject and are willing to work hard.</w:t>
            </w:r>
          </w:p>
        </w:tc>
      </w:tr>
      <w:tr w:rsidR="00AE1E02" w:rsidRPr="00202DD4" w:rsidTr="00AE1E02">
        <w:trPr>
          <w:gridAfter w:val="1"/>
          <w:wAfter w:w="6879" w:type="dxa"/>
          <w:trHeight w:val="510"/>
        </w:trPr>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E1E02" w:rsidRPr="00202DD4" w:rsidRDefault="00AE1E02" w:rsidP="000756B9">
            <w:pPr>
              <w:spacing w:after="0" w:line="240" w:lineRule="auto"/>
              <w:jc w:val="center"/>
              <w:rPr>
                <w:rFonts w:asciiTheme="minorHAnsi" w:hAnsiTheme="minorHAnsi"/>
                <w:b/>
                <w:sz w:val="24"/>
                <w:szCs w:val="24"/>
              </w:rPr>
            </w:pPr>
            <w:r>
              <w:rPr>
                <w:rFonts w:asciiTheme="minorHAnsi" w:hAnsiTheme="minorHAnsi"/>
                <w:b/>
                <w:sz w:val="24"/>
                <w:szCs w:val="24"/>
              </w:rPr>
              <w:t>Sociology</w:t>
            </w:r>
          </w:p>
        </w:tc>
        <w:tc>
          <w:tcPr>
            <w:tcW w:w="687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E1E02" w:rsidRPr="00202DD4" w:rsidRDefault="00AE1E02" w:rsidP="000756B9">
            <w:pPr>
              <w:spacing w:after="0" w:line="240" w:lineRule="auto"/>
              <w:rPr>
                <w:rFonts w:asciiTheme="minorHAnsi" w:hAnsiTheme="minorHAnsi"/>
                <w:sz w:val="24"/>
                <w:szCs w:val="24"/>
              </w:rPr>
            </w:pPr>
            <w:r>
              <w:rPr>
                <w:rFonts w:asciiTheme="minorHAnsi" w:hAnsiTheme="minorHAnsi"/>
                <w:sz w:val="24"/>
                <w:szCs w:val="24"/>
              </w:rPr>
              <w:t>Added to the options for students not taking a language</w:t>
            </w:r>
          </w:p>
        </w:tc>
      </w:tr>
    </w:tbl>
    <w:p w:rsidR="007B2BF8" w:rsidRDefault="007B2BF8" w:rsidP="000756B9">
      <w:pPr>
        <w:rPr>
          <w:rFonts w:ascii="Eras Bold ITC" w:hAnsi="Eras Bold ITC"/>
          <w:b/>
          <w:sz w:val="28"/>
          <w:szCs w:val="24"/>
          <w:lang w:val="en-GB"/>
        </w:rPr>
      </w:pPr>
    </w:p>
    <w:p w:rsidR="000B246F" w:rsidRPr="00354333" w:rsidRDefault="007B2BF8" w:rsidP="000B246F">
      <w:pPr>
        <w:spacing w:after="0"/>
        <w:jc w:val="both"/>
        <w:rPr>
          <w:rFonts w:asciiTheme="minorHAnsi" w:hAnsiTheme="minorHAnsi"/>
          <w:sz w:val="24"/>
          <w:szCs w:val="24"/>
          <w:lang w:val="en-GB"/>
        </w:rPr>
      </w:pPr>
      <w:r>
        <w:rPr>
          <w:rFonts w:ascii="Eras Bold ITC" w:hAnsi="Eras Bold ITC"/>
          <w:b/>
          <w:sz w:val="28"/>
          <w:szCs w:val="24"/>
          <w:lang w:val="en-GB"/>
        </w:rPr>
        <w:br w:type="page"/>
      </w:r>
      <w:r w:rsidR="000B246F">
        <w:rPr>
          <w:rFonts w:ascii="Eras Bold ITC" w:hAnsi="Eras Bold ITC"/>
          <w:b/>
          <w:noProof/>
          <w:sz w:val="24"/>
          <w:szCs w:val="24"/>
          <w:lang w:val="en-GB" w:eastAsia="en-GB" w:bidi="ar-SA"/>
        </w:rPr>
        <w:drawing>
          <wp:anchor distT="0" distB="0" distL="114300" distR="114300" simplePos="0" relativeHeight="251856896" behindDoc="1" locked="0" layoutInCell="1" allowOverlap="1">
            <wp:simplePos x="0" y="0"/>
            <wp:positionH relativeFrom="column">
              <wp:posOffset>4704080</wp:posOffset>
            </wp:positionH>
            <wp:positionV relativeFrom="paragraph">
              <wp:posOffset>-178435</wp:posOffset>
            </wp:positionV>
            <wp:extent cx="1123950" cy="1123950"/>
            <wp:effectExtent l="19050" t="0" r="0" b="0"/>
            <wp:wrapNone/>
            <wp:docPr id="1" name="Picture 1" descr="C:\Users\kate.guy\AppData\Local\Microsoft\Windows\Temporary Internet Files\Content.IE5\TYDIF6BR\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uy\AppData\Local\Microsoft\Windows\Temporary Internet Files\Content.IE5\TYDIF6BR\MC900382613[1].jpg"/>
                    <pic:cNvPicPr>
                      <a:picLocks noChangeAspect="1" noChangeArrowheads="1"/>
                    </pic:cNvPicPr>
                  </pic:nvPicPr>
                  <pic:blipFill>
                    <a:blip r:embed="rId10"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0B246F" w:rsidRPr="00506711">
        <w:rPr>
          <w:rFonts w:ascii="Eras Bold ITC" w:hAnsi="Eras Bold ITC"/>
          <w:b/>
          <w:sz w:val="24"/>
          <w:szCs w:val="24"/>
          <w:lang w:val="en-GB"/>
        </w:rPr>
        <w:t xml:space="preserve">ART AND DESIGN </w:t>
      </w:r>
    </w:p>
    <w:p w:rsidR="000B246F" w:rsidRPr="00F85DD4" w:rsidRDefault="000B246F" w:rsidP="000B246F">
      <w:pPr>
        <w:spacing w:after="0"/>
        <w:jc w:val="both"/>
        <w:rPr>
          <w:rFonts w:asciiTheme="minorHAnsi" w:hAnsiTheme="minorHAnsi"/>
          <w:sz w:val="24"/>
          <w:szCs w:val="24"/>
          <w:lang w:val="en-GB"/>
        </w:rPr>
      </w:pPr>
    </w:p>
    <w:p w:rsidR="000B246F" w:rsidRPr="000756B9" w:rsidRDefault="000B246F" w:rsidP="000B246F">
      <w:pPr>
        <w:spacing w:after="0"/>
        <w:jc w:val="both"/>
        <w:rPr>
          <w:rFonts w:asciiTheme="minorHAnsi" w:hAnsiTheme="minorHAnsi"/>
          <w:b/>
          <w:sz w:val="24"/>
          <w:szCs w:val="24"/>
          <w:lang w:val="en-GB"/>
        </w:rPr>
      </w:pPr>
      <w:r w:rsidRPr="000756B9">
        <w:rPr>
          <w:rFonts w:asciiTheme="minorHAnsi" w:hAnsiTheme="minorHAnsi"/>
          <w:b/>
          <w:sz w:val="24"/>
          <w:szCs w:val="24"/>
          <w:lang w:val="en-GB"/>
        </w:rPr>
        <w:t>Exam Board:</w:t>
      </w:r>
      <w:r>
        <w:rPr>
          <w:rFonts w:asciiTheme="minorHAnsi" w:hAnsiTheme="minorHAnsi"/>
          <w:b/>
          <w:sz w:val="24"/>
          <w:szCs w:val="24"/>
          <w:lang w:val="en-GB"/>
        </w:rPr>
        <w:t xml:space="preserve"> AQA</w:t>
      </w:r>
    </w:p>
    <w:p w:rsidR="000B246F" w:rsidRPr="00F85DD4" w:rsidRDefault="000B246F" w:rsidP="000B246F">
      <w:pPr>
        <w:spacing w:after="0"/>
        <w:jc w:val="both"/>
        <w:rPr>
          <w:rFonts w:asciiTheme="minorHAnsi" w:hAnsiTheme="minorHAnsi"/>
          <w:sz w:val="24"/>
          <w:szCs w:val="24"/>
          <w:lang w:val="en-GB"/>
        </w:rPr>
      </w:pPr>
    </w:p>
    <w:p w:rsidR="000B246F" w:rsidRDefault="000B246F" w:rsidP="000B246F">
      <w:pPr>
        <w:spacing w:after="0"/>
        <w:jc w:val="both"/>
        <w:rPr>
          <w:rFonts w:asciiTheme="minorHAnsi" w:hAnsiTheme="minorHAnsi"/>
          <w:sz w:val="24"/>
          <w:szCs w:val="24"/>
          <w:lang w:val="en-GB"/>
        </w:rPr>
      </w:pPr>
      <w:r w:rsidRPr="00F85DD4">
        <w:rPr>
          <w:rFonts w:asciiTheme="minorHAnsi" w:hAnsiTheme="minorHAnsi"/>
          <w:sz w:val="24"/>
          <w:szCs w:val="24"/>
          <w:lang w:val="en-GB"/>
        </w:rPr>
        <w:t xml:space="preserve">GCSE Art and Design consists of two units; </w:t>
      </w:r>
    </w:p>
    <w:p w:rsidR="000B246F" w:rsidRDefault="000B246F" w:rsidP="000B246F">
      <w:pPr>
        <w:pStyle w:val="ListParagraph"/>
        <w:numPr>
          <w:ilvl w:val="0"/>
          <w:numId w:val="4"/>
        </w:numPr>
        <w:spacing w:after="0"/>
        <w:jc w:val="both"/>
        <w:rPr>
          <w:rFonts w:asciiTheme="minorHAnsi" w:hAnsiTheme="minorHAnsi"/>
          <w:sz w:val="24"/>
          <w:szCs w:val="24"/>
          <w:lang w:val="en-GB"/>
        </w:rPr>
      </w:pPr>
      <w:r w:rsidRPr="00A53E51">
        <w:rPr>
          <w:rFonts w:asciiTheme="minorHAnsi" w:hAnsiTheme="minorHAnsi"/>
          <w:b/>
          <w:sz w:val="24"/>
          <w:szCs w:val="24"/>
          <w:u w:val="single"/>
          <w:lang w:val="en-GB"/>
        </w:rPr>
        <w:t>A portfolio of coursework;</w:t>
      </w:r>
      <w:r>
        <w:rPr>
          <w:rFonts w:asciiTheme="minorHAnsi" w:hAnsiTheme="minorHAnsi"/>
          <w:sz w:val="24"/>
          <w:szCs w:val="24"/>
          <w:lang w:val="en-GB"/>
        </w:rPr>
        <w:t xml:space="preserve"> </w:t>
      </w:r>
      <w:r w:rsidRPr="00CE46BA">
        <w:rPr>
          <w:rFonts w:asciiTheme="minorHAnsi" w:hAnsiTheme="minorHAnsi"/>
          <w:sz w:val="24"/>
          <w:szCs w:val="24"/>
          <w:lang w:val="en-GB"/>
        </w:rPr>
        <w:t xml:space="preserve">made up of projects set by your Art and Design teacher to suit your progress and needs, it will give you the opportunity to develop skills and techniques in a variety of art disciplines. The coursework unit is taught throughout year 10 and the first term of year 11, it is </w:t>
      </w:r>
      <w:r w:rsidRPr="00A53E51">
        <w:rPr>
          <w:rFonts w:asciiTheme="minorHAnsi" w:hAnsiTheme="minorHAnsi"/>
          <w:b/>
          <w:sz w:val="24"/>
          <w:szCs w:val="24"/>
          <w:lang w:val="en-GB"/>
        </w:rPr>
        <w:t>worth 60% of the final mark</w:t>
      </w:r>
    </w:p>
    <w:p w:rsidR="000B246F" w:rsidRDefault="000B246F" w:rsidP="000B246F">
      <w:pPr>
        <w:pStyle w:val="ListParagraph"/>
        <w:numPr>
          <w:ilvl w:val="0"/>
          <w:numId w:val="4"/>
        </w:numPr>
        <w:spacing w:after="0"/>
        <w:jc w:val="both"/>
        <w:rPr>
          <w:rFonts w:asciiTheme="minorHAnsi" w:hAnsiTheme="minorHAnsi"/>
          <w:sz w:val="24"/>
          <w:szCs w:val="24"/>
          <w:lang w:val="en-GB"/>
        </w:rPr>
      </w:pPr>
      <w:r w:rsidRPr="00A53E51">
        <w:rPr>
          <w:rFonts w:asciiTheme="minorHAnsi" w:hAnsiTheme="minorHAnsi"/>
          <w:b/>
          <w:sz w:val="24"/>
          <w:szCs w:val="24"/>
          <w:u w:val="single"/>
          <w:lang w:val="en-GB"/>
        </w:rPr>
        <w:t>A 10 hour practical exam.</w:t>
      </w:r>
      <w:r w:rsidRPr="00CE46BA">
        <w:rPr>
          <w:rFonts w:asciiTheme="minorHAnsi" w:hAnsiTheme="minorHAnsi"/>
          <w:sz w:val="24"/>
          <w:szCs w:val="24"/>
          <w:lang w:val="en-GB"/>
        </w:rPr>
        <w:t xml:space="preserve"> The exam questions are given out early in January and you have all of the spring term to undertake research, experiment and develop ideas to prepare for the two day exam. For the exam you have 10 hours of dedicated time to produce your final piece of work. The exam unit is </w:t>
      </w:r>
      <w:r w:rsidRPr="00A53E51">
        <w:rPr>
          <w:rFonts w:asciiTheme="minorHAnsi" w:hAnsiTheme="minorHAnsi"/>
          <w:b/>
          <w:sz w:val="24"/>
          <w:szCs w:val="24"/>
          <w:lang w:val="en-GB"/>
        </w:rPr>
        <w:t>worth 40% of the total mark</w:t>
      </w:r>
      <w:r w:rsidRPr="00CE46BA">
        <w:rPr>
          <w:rFonts w:asciiTheme="minorHAnsi" w:hAnsiTheme="minorHAnsi"/>
          <w:sz w:val="24"/>
          <w:szCs w:val="24"/>
          <w:lang w:val="en-GB"/>
        </w:rPr>
        <w:t>.</w:t>
      </w:r>
    </w:p>
    <w:p w:rsidR="000B246F" w:rsidRDefault="000B246F" w:rsidP="000B246F">
      <w:pPr>
        <w:spacing w:after="0"/>
        <w:jc w:val="both"/>
        <w:rPr>
          <w:rFonts w:asciiTheme="minorHAnsi" w:hAnsiTheme="minorHAnsi"/>
          <w:sz w:val="24"/>
          <w:szCs w:val="24"/>
          <w:lang w:val="en-GB"/>
        </w:rPr>
      </w:pPr>
    </w:p>
    <w:p w:rsidR="000B246F" w:rsidRPr="00CE46BA" w:rsidRDefault="000B246F" w:rsidP="000B246F">
      <w:pPr>
        <w:spacing w:after="0"/>
        <w:jc w:val="both"/>
        <w:rPr>
          <w:rFonts w:asciiTheme="minorHAnsi" w:hAnsiTheme="minorHAnsi"/>
          <w:sz w:val="24"/>
          <w:szCs w:val="24"/>
          <w:lang w:val="en-GB"/>
        </w:rPr>
      </w:pPr>
      <w:r w:rsidRPr="00CE46BA">
        <w:rPr>
          <w:rFonts w:asciiTheme="minorHAnsi" w:hAnsiTheme="minorHAnsi"/>
          <w:sz w:val="24"/>
          <w:szCs w:val="24"/>
          <w:lang w:val="en-GB"/>
        </w:rPr>
        <w:t xml:space="preserve">There is no written element although you will be expected to be able to discuss your artwork and the work of Artists and Designers in context. </w:t>
      </w:r>
    </w:p>
    <w:p w:rsidR="000B246F" w:rsidRPr="00F85DD4" w:rsidRDefault="000B246F" w:rsidP="000B246F">
      <w:pPr>
        <w:spacing w:after="0"/>
        <w:jc w:val="both"/>
        <w:rPr>
          <w:rFonts w:asciiTheme="minorHAnsi" w:hAnsiTheme="minorHAnsi"/>
          <w:sz w:val="24"/>
          <w:szCs w:val="24"/>
          <w:lang w:val="en-GB"/>
        </w:rPr>
      </w:pPr>
    </w:p>
    <w:p w:rsidR="000B246F" w:rsidRPr="00F85DD4" w:rsidRDefault="000B246F" w:rsidP="000B246F">
      <w:pPr>
        <w:spacing w:after="0"/>
        <w:jc w:val="both"/>
        <w:rPr>
          <w:rFonts w:asciiTheme="minorHAnsi" w:hAnsiTheme="minorHAnsi"/>
          <w:sz w:val="24"/>
          <w:szCs w:val="24"/>
          <w:lang w:val="en-GB"/>
        </w:rPr>
      </w:pPr>
      <w:r w:rsidRPr="00F85DD4">
        <w:rPr>
          <w:rFonts w:asciiTheme="minorHAnsi" w:hAnsiTheme="minorHAnsi"/>
          <w:sz w:val="24"/>
          <w:szCs w:val="24"/>
          <w:lang w:val="en-GB"/>
        </w:rPr>
        <w:t>You do not need to be outstanding at drawing to do well at Art and Design but you must be keen to think creatively. You will be encouraged to develop interests and strengths as the course proceeds throu</w:t>
      </w:r>
      <w:r>
        <w:rPr>
          <w:rFonts w:asciiTheme="minorHAnsi" w:hAnsiTheme="minorHAnsi"/>
          <w:sz w:val="24"/>
          <w:szCs w:val="24"/>
          <w:lang w:val="en-GB"/>
        </w:rPr>
        <w:t xml:space="preserve">gh research and experimentation. </w:t>
      </w:r>
      <w:r w:rsidRPr="00F85DD4">
        <w:rPr>
          <w:rFonts w:asciiTheme="minorHAnsi" w:hAnsiTheme="minorHAnsi"/>
          <w:sz w:val="24"/>
          <w:szCs w:val="24"/>
          <w:lang w:val="en-GB"/>
        </w:rPr>
        <w:t>You will be expected to work hard in class and independently between lessons. There will be opportunities to work i</w:t>
      </w:r>
      <w:r>
        <w:rPr>
          <w:rFonts w:asciiTheme="minorHAnsi" w:hAnsiTheme="minorHAnsi"/>
          <w:sz w:val="24"/>
          <w:szCs w:val="24"/>
          <w:lang w:val="en-GB"/>
        </w:rPr>
        <w:t>n a wide variety of disciplines</w:t>
      </w:r>
      <w:r w:rsidRPr="00F85DD4">
        <w:rPr>
          <w:rFonts w:asciiTheme="minorHAnsi" w:hAnsiTheme="minorHAnsi"/>
          <w:sz w:val="24"/>
          <w:szCs w:val="24"/>
          <w:lang w:val="en-GB"/>
        </w:rPr>
        <w:t xml:space="preserve"> including; Drawing, painting, graphic design, ceramics, printmaking, textiles, collage, mixed media, sculpture, digital arts, animation and photography.</w:t>
      </w:r>
    </w:p>
    <w:p w:rsidR="000B246F" w:rsidRPr="00F85DD4" w:rsidRDefault="000B246F" w:rsidP="000B246F">
      <w:pPr>
        <w:spacing w:after="0"/>
        <w:jc w:val="both"/>
        <w:rPr>
          <w:rFonts w:asciiTheme="minorHAnsi" w:hAnsiTheme="minorHAnsi"/>
          <w:sz w:val="24"/>
          <w:szCs w:val="24"/>
          <w:lang w:val="en-GB"/>
        </w:rPr>
      </w:pPr>
    </w:p>
    <w:p w:rsidR="000B246F" w:rsidRPr="00F85DD4" w:rsidRDefault="000B246F" w:rsidP="000B246F">
      <w:pPr>
        <w:spacing w:after="0"/>
        <w:jc w:val="both"/>
        <w:rPr>
          <w:rFonts w:asciiTheme="minorHAnsi" w:hAnsiTheme="minorHAnsi"/>
          <w:sz w:val="24"/>
          <w:szCs w:val="24"/>
          <w:lang w:val="en-GB"/>
        </w:rPr>
      </w:pPr>
      <w:r w:rsidRPr="00F85DD4">
        <w:rPr>
          <w:rFonts w:asciiTheme="minorHAnsi" w:hAnsiTheme="minorHAnsi"/>
          <w:sz w:val="24"/>
          <w:szCs w:val="24"/>
          <w:lang w:val="en-GB"/>
        </w:rPr>
        <w:t>All students will get an introduction to the vocational potential of Art and design. You will get an overview of possibilities of careers through work related learning as well as gaining the technical knowledge and skills associated with art and design</w:t>
      </w:r>
      <w:r>
        <w:rPr>
          <w:rFonts w:asciiTheme="minorHAnsi" w:hAnsiTheme="minorHAnsi"/>
          <w:sz w:val="24"/>
          <w:szCs w:val="24"/>
          <w:lang w:val="en-GB"/>
        </w:rPr>
        <w:t xml:space="preserve"> that are</w:t>
      </w:r>
      <w:r w:rsidRPr="00F85DD4">
        <w:rPr>
          <w:rFonts w:asciiTheme="minorHAnsi" w:hAnsiTheme="minorHAnsi"/>
          <w:sz w:val="24"/>
          <w:szCs w:val="24"/>
          <w:lang w:val="en-GB"/>
        </w:rPr>
        <w:t xml:space="preserve"> used in the workplace or further education. At Claremont there is an emphasis on connections with practicing artists, designers and makers to develop awareness of historical and contemporary practice through practical experiences.  This will include working to live art and design briefs and with visiting professional artists, designers and craft workers. </w:t>
      </w:r>
    </w:p>
    <w:p w:rsidR="000B246F" w:rsidRPr="00F85DD4" w:rsidRDefault="000B246F" w:rsidP="000B246F">
      <w:pPr>
        <w:spacing w:after="0"/>
        <w:jc w:val="both"/>
        <w:rPr>
          <w:rFonts w:asciiTheme="minorHAnsi" w:hAnsiTheme="minorHAnsi"/>
          <w:sz w:val="24"/>
          <w:szCs w:val="24"/>
          <w:lang w:val="en-GB"/>
        </w:rPr>
      </w:pPr>
    </w:p>
    <w:p w:rsidR="000B246F" w:rsidRPr="00F85DD4" w:rsidRDefault="000B246F" w:rsidP="000B246F">
      <w:pPr>
        <w:spacing w:after="0"/>
        <w:jc w:val="both"/>
        <w:rPr>
          <w:rFonts w:asciiTheme="minorHAnsi" w:hAnsiTheme="minorHAnsi"/>
          <w:b/>
          <w:sz w:val="24"/>
          <w:szCs w:val="24"/>
          <w:lang w:val="en-GB"/>
        </w:rPr>
      </w:pPr>
      <w:r>
        <w:rPr>
          <w:rFonts w:asciiTheme="minorHAnsi" w:hAnsiTheme="minorHAnsi"/>
          <w:b/>
          <w:noProof/>
          <w:sz w:val="24"/>
          <w:szCs w:val="24"/>
          <w:lang w:val="en-GB" w:eastAsia="en-GB" w:bidi="ar-SA"/>
        </w:rPr>
        <w:drawing>
          <wp:anchor distT="0" distB="0" distL="114300" distR="114300" simplePos="0" relativeHeight="251857920" behindDoc="1" locked="0" layoutInCell="1" allowOverlap="1">
            <wp:simplePos x="0" y="0"/>
            <wp:positionH relativeFrom="column">
              <wp:posOffset>-394335</wp:posOffset>
            </wp:positionH>
            <wp:positionV relativeFrom="paragraph">
              <wp:posOffset>130810</wp:posOffset>
            </wp:positionV>
            <wp:extent cx="814070" cy="2107565"/>
            <wp:effectExtent l="0" t="0" r="5080" b="0"/>
            <wp:wrapTight wrapText="bothSides">
              <wp:wrapPolygon edited="0">
                <wp:start x="4549" y="0"/>
                <wp:lineTo x="2527" y="1757"/>
                <wp:lineTo x="4044" y="3124"/>
                <wp:lineTo x="1011" y="4295"/>
                <wp:lineTo x="2022" y="9371"/>
                <wp:lineTo x="3538" y="15619"/>
                <wp:lineTo x="6571" y="18743"/>
                <wp:lineTo x="5055" y="20500"/>
                <wp:lineTo x="6571" y="21476"/>
                <wp:lineTo x="13647" y="21476"/>
                <wp:lineTo x="19207" y="21476"/>
                <wp:lineTo x="20724" y="21476"/>
                <wp:lineTo x="21735" y="20500"/>
                <wp:lineTo x="21735" y="16400"/>
                <wp:lineTo x="20724" y="15619"/>
                <wp:lineTo x="18702" y="12691"/>
                <wp:lineTo x="18702" y="12495"/>
                <wp:lineTo x="19713" y="9567"/>
                <wp:lineTo x="18197" y="6443"/>
                <wp:lineTo x="18197" y="6248"/>
                <wp:lineTo x="17691" y="3319"/>
                <wp:lineTo x="17691" y="2538"/>
                <wp:lineTo x="10109" y="0"/>
                <wp:lineTo x="8087" y="0"/>
                <wp:lineTo x="4549" y="0"/>
              </wp:wrapPolygon>
            </wp:wrapTight>
            <wp:docPr id="4" name="Picture 3" descr="C:\Users\kate.guy\AppData\Local\Microsoft\Windows\Temporary Internet Files\Content.IE5\YZRNUOIQ\MC9000363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guy\AppData\Local\Microsoft\Windows\Temporary Internet Files\Content.IE5\YZRNUOIQ\MC900036377[1].wmf"/>
                    <pic:cNvPicPr>
                      <a:picLocks noChangeAspect="1" noChangeArrowheads="1"/>
                    </pic:cNvPicPr>
                  </pic:nvPicPr>
                  <pic:blipFill>
                    <a:blip r:embed="rId11" cstate="print"/>
                    <a:srcRect/>
                    <a:stretch>
                      <a:fillRect/>
                    </a:stretch>
                  </pic:blipFill>
                  <pic:spPr bwMode="auto">
                    <a:xfrm>
                      <a:off x="0" y="0"/>
                      <a:ext cx="814070" cy="2107565"/>
                    </a:xfrm>
                    <a:prstGeom prst="rect">
                      <a:avLst/>
                    </a:prstGeom>
                    <a:noFill/>
                    <a:ln w="9525">
                      <a:noFill/>
                      <a:miter lim="800000"/>
                      <a:headEnd/>
                      <a:tailEnd/>
                    </a:ln>
                  </pic:spPr>
                </pic:pic>
              </a:graphicData>
            </a:graphic>
          </wp:anchor>
        </w:drawing>
      </w:r>
      <w:r w:rsidRPr="00F85DD4">
        <w:rPr>
          <w:rFonts w:asciiTheme="minorHAnsi" w:hAnsiTheme="minorHAnsi"/>
          <w:b/>
          <w:sz w:val="24"/>
          <w:szCs w:val="24"/>
          <w:lang w:val="en-GB"/>
        </w:rPr>
        <w:t>Why study Art and Design?</w:t>
      </w:r>
    </w:p>
    <w:p w:rsidR="000B246F" w:rsidRPr="00CE46BA" w:rsidRDefault="000B246F" w:rsidP="000B246F">
      <w:pPr>
        <w:spacing w:after="0"/>
        <w:jc w:val="both"/>
        <w:rPr>
          <w:rFonts w:asciiTheme="minorHAnsi" w:hAnsiTheme="minorHAnsi"/>
          <w:sz w:val="24"/>
          <w:szCs w:val="24"/>
          <w:lang w:val="en-GB"/>
        </w:rPr>
      </w:pPr>
      <w:r w:rsidRPr="00F85DD4">
        <w:rPr>
          <w:rFonts w:asciiTheme="minorHAnsi" w:hAnsiTheme="minorHAnsi"/>
          <w:sz w:val="24"/>
          <w:szCs w:val="24"/>
          <w:lang w:val="en-GB"/>
        </w:rPr>
        <w:t>An Art and Design education develops your creati</w:t>
      </w:r>
      <w:r>
        <w:rPr>
          <w:rFonts w:asciiTheme="minorHAnsi" w:hAnsiTheme="minorHAnsi"/>
          <w:sz w:val="24"/>
          <w:szCs w:val="24"/>
          <w:lang w:val="en-GB"/>
        </w:rPr>
        <w:t>vity and</w:t>
      </w:r>
      <w:r w:rsidRPr="00F85DD4">
        <w:rPr>
          <w:rFonts w:asciiTheme="minorHAnsi" w:hAnsiTheme="minorHAnsi"/>
          <w:sz w:val="24"/>
          <w:szCs w:val="24"/>
          <w:lang w:val="en-GB"/>
        </w:rPr>
        <w:t xml:space="preserve"> communication skills and </w:t>
      </w:r>
      <w:r>
        <w:rPr>
          <w:rFonts w:asciiTheme="minorHAnsi" w:hAnsiTheme="minorHAnsi"/>
          <w:sz w:val="24"/>
          <w:szCs w:val="24"/>
          <w:lang w:val="en-GB"/>
        </w:rPr>
        <w:t xml:space="preserve">it </w:t>
      </w:r>
      <w:r w:rsidRPr="00F85DD4">
        <w:rPr>
          <w:rFonts w:asciiTheme="minorHAnsi" w:hAnsiTheme="minorHAnsi"/>
          <w:sz w:val="24"/>
          <w:szCs w:val="24"/>
          <w:lang w:val="en-GB"/>
        </w:rPr>
        <w:t xml:space="preserve">encourages independent </w:t>
      </w:r>
      <w:r w:rsidRPr="00CE46BA">
        <w:rPr>
          <w:rFonts w:asciiTheme="minorHAnsi" w:hAnsiTheme="minorHAnsi"/>
          <w:sz w:val="24"/>
          <w:szCs w:val="24"/>
          <w:lang w:val="en-GB"/>
        </w:rPr>
        <w:t>thought and risk taking. With a creative outlook you will have a huge range of employment opportunities. A creative education can lead to careers in many areas of the creative sector</w:t>
      </w:r>
      <w:r>
        <w:rPr>
          <w:rFonts w:asciiTheme="minorHAnsi" w:hAnsiTheme="minorHAnsi"/>
          <w:sz w:val="24"/>
          <w:szCs w:val="24"/>
          <w:lang w:val="en-GB"/>
        </w:rPr>
        <w:t xml:space="preserve">, including </w:t>
      </w:r>
      <w:hyperlink r:id="rId12" w:tooltip="Advertising" w:history="1">
        <w:r w:rsidRPr="00CE46BA">
          <w:rPr>
            <w:rStyle w:val="Hyperlink"/>
            <w:rFonts w:asciiTheme="minorHAnsi" w:hAnsiTheme="minorHAnsi"/>
            <w:color w:val="auto"/>
            <w:sz w:val="24"/>
            <w:szCs w:val="24"/>
            <w:u w:val="none"/>
          </w:rPr>
          <w:t>advertising</w:t>
        </w:r>
      </w:hyperlink>
      <w:r w:rsidRPr="00CE46BA">
        <w:rPr>
          <w:rFonts w:asciiTheme="minorHAnsi" w:hAnsiTheme="minorHAnsi"/>
          <w:sz w:val="24"/>
          <w:szCs w:val="24"/>
        </w:rPr>
        <w:t xml:space="preserve"> and marketing, architecture, </w:t>
      </w:r>
      <w:hyperlink r:id="rId13" w:tooltip="Broadcasting" w:history="1">
        <w:r w:rsidRPr="00CE46BA">
          <w:rPr>
            <w:rStyle w:val="Hyperlink"/>
            <w:rFonts w:asciiTheme="minorHAnsi" w:hAnsiTheme="minorHAnsi"/>
            <w:color w:val="auto"/>
            <w:sz w:val="24"/>
            <w:szCs w:val="24"/>
            <w:u w:val="none"/>
          </w:rPr>
          <w:t>broadcasting</w:t>
        </w:r>
      </w:hyperlink>
      <w:r w:rsidRPr="00CE46BA">
        <w:rPr>
          <w:rFonts w:asciiTheme="minorHAnsi" w:hAnsiTheme="minorHAnsi"/>
          <w:sz w:val="24"/>
          <w:szCs w:val="24"/>
        </w:rPr>
        <w:t xml:space="preserve">, craft, fashion, </w:t>
      </w:r>
      <w:hyperlink r:id="rId14" w:tooltip="Film industry" w:history="1">
        <w:r w:rsidRPr="00CE46BA">
          <w:rPr>
            <w:rStyle w:val="Hyperlink"/>
            <w:rFonts w:asciiTheme="minorHAnsi" w:hAnsiTheme="minorHAnsi"/>
            <w:color w:val="auto"/>
            <w:sz w:val="24"/>
            <w:szCs w:val="24"/>
            <w:u w:val="none"/>
          </w:rPr>
          <w:t>film</w:t>
        </w:r>
      </w:hyperlink>
      <w:r w:rsidRPr="00CE46BA">
        <w:rPr>
          <w:rFonts w:asciiTheme="minorHAnsi" w:hAnsiTheme="minorHAnsi"/>
          <w:sz w:val="24"/>
          <w:szCs w:val="24"/>
        </w:rPr>
        <w:t xml:space="preserve">, video and photography, internet and </w:t>
      </w:r>
      <w:hyperlink r:id="rId15" w:tooltip="Music industry" w:history="1">
        <w:r w:rsidRPr="00CE46BA">
          <w:rPr>
            <w:rStyle w:val="Hyperlink"/>
            <w:rFonts w:asciiTheme="minorHAnsi" w:hAnsiTheme="minorHAnsi"/>
            <w:color w:val="auto"/>
            <w:sz w:val="24"/>
            <w:szCs w:val="24"/>
            <w:u w:val="none"/>
          </w:rPr>
          <w:t>music</w:t>
        </w:r>
      </w:hyperlink>
      <w:r w:rsidRPr="00CE46BA">
        <w:rPr>
          <w:rFonts w:asciiTheme="minorHAnsi" w:hAnsiTheme="minorHAnsi"/>
          <w:sz w:val="24"/>
          <w:szCs w:val="24"/>
        </w:rPr>
        <w:t xml:space="preserve"> industries, 2D design, </w:t>
      </w:r>
      <w:hyperlink r:id="rId16" w:tooltip="Publishing" w:history="1">
        <w:r w:rsidRPr="00CE46BA">
          <w:rPr>
            <w:rStyle w:val="Hyperlink"/>
            <w:rFonts w:asciiTheme="minorHAnsi" w:hAnsiTheme="minorHAnsi"/>
            <w:color w:val="auto"/>
            <w:sz w:val="24"/>
            <w:szCs w:val="24"/>
            <w:u w:val="none"/>
          </w:rPr>
          <w:t>print</w:t>
        </w:r>
      </w:hyperlink>
      <w:r w:rsidRPr="00CE46BA">
        <w:rPr>
          <w:rFonts w:asciiTheme="minorHAnsi" w:hAnsiTheme="minorHAnsi"/>
          <w:sz w:val="24"/>
          <w:szCs w:val="24"/>
        </w:rPr>
        <w:t xml:space="preserve"> and </w:t>
      </w:r>
      <w:hyperlink r:id="rId17" w:tooltip="Electronic publishing" w:history="1">
        <w:r w:rsidRPr="00CE46BA">
          <w:rPr>
            <w:rStyle w:val="Hyperlink"/>
            <w:rFonts w:asciiTheme="minorHAnsi" w:hAnsiTheme="minorHAnsi"/>
            <w:color w:val="auto"/>
            <w:sz w:val="24"/>
            <w:szCs w:val="24"/>
            <w:u w:val="none"/>
          </w:rPr>
          <w:t>electronic publishing</w:t>
        </w:r>
      </w:hyperlink>
      <w:r w:rsidRPr="00CE46BA">
        <w:rPr>
          <w:rFonts w:asciiTheme="minorHAnsi" w:hAnsiTheme="minorHAnsi"/>
          <w:sz w:val="24"/>
          <w:szCs w:val="24"/>
        </w:rPr>
        <w:t xml:space="preserve">, and </w:t>
      </w:r>
      <w:hyperlink r:id="rId18" w:tooltip="Computer games" w:history="1">
        <w:r w:rsidRPr="00CE46BA">
          <w:rPr>
            <w:rStyle w:val="Hyperlink"/>
            <w:rFonts w:asciiTheme="minorHAnsi" w:hAnsiTheme="minorHAnsi"/>
            <w:color w:val="auto"/>
            <w:sz w:val="24"/>
            <w:szCs w:val="24"/>
            <w:u w:val="none"/>
          </w:rPr>
          <w:t>video and computer games</w:t>
        </w:r>
      </w:hyperlink>
      <w:r w:rsidRPr="00CE46BA">
        <w:rPr>
          <w:rFonts w:asciiTheme="minorHAnsi" w:hAnsiTheme="minorHAnsi"/>
          <w:sz w:val="24"/>
          <w:szCs w:val="24"/>
        </w:rPr>
        <w:t>.</w:t>
      </w:r>
      <w:r w:rsidRPr="00CE46BA">
        <w:t xml:space="preserve"> </w:t>
      </w:r>
    </w:p>
    <w:p w:rsidR="000B246F" w:rsidRPr="00F85DD4" w:rsidRDefault="000B246F" w:rsidP="000B246F">
      <w:pPr>
        <w:spacing w:after="0"/>
        <w:jc w:val="both"/>
        <w:rPr>
          <w:rFonts w:asciiTheme="minorHAnsi" w:hAnsiTheme="minorHAnsi"/>
          <w:sz w:val="24"/>
          <w:szCs w:val="24"/>
          <w:lang w:val="en-GB"/>
        </w:rPr>
      </w:pPr>
    </w:p>
    <w:p w:rsidR="009A359D" w:rsidRPr="003E2BCC" w:rsidRDefault="000B246F" w:rsidP="009A359D">
      <w:pPr>
        <w:rPr>
          <w:rFonts w:asciiTheme="minorHAnsi" w:hAnsiTheme="minorHAnsi"/>
          <w:b/>
          <w:sz w:val="24"/>
          <w:szCs w:val="24"/>
          <w:lang w:val="en-GB"/>
        </w:rPr>
      </w:pPr>
      <w:proofErr w:type="gramStart"/>
      <w:r w:rsidRPr="00F85DD4">
        <w:rPr>
          <w:rFonts w:asciiTheme="minorHAnsi" w:hAnsiTheme="minorHAnsi"/>
          <w:sz w:val="24"/>
          <w:szCs w:val="24"/>
          <w:lang w:val="en-GB"/>
        </w:rPr>
        <w:t>For further information talk to the teachers in the Visual Arts department.</w:t>
      </w:r>
      <w:proofErr w:type="gramEnd"/>
      <w:r w:rsidRPr="00A53E51">
        <w:rPr>
          <w:rFonts w:asciiTheme="minorHAnsi" w:hAnsiTheme="minorHAnsi"/>
          <w:b/>
          <w:noProof/>
          <w:sz w:val="24"/>
          <w:szCs w:val="24"/>
          <w:lang w:val="en-GB" w:eastAsia="en-GB" w:bidi="ar-SA"/>
        </w:rPr>
        <w:t xml:space="preserve"> </w:t>
      </w:r>
      <w:r>
        <w:rPr>
          <w:rFonts w:asciiTheme="minorHAnsi" w:hAnsiTheme="minorHAnsi"/>
          <w:b/>
          <w:sz w:val="24"/>
          <w:szCs w:val="24"/>
          <w:lang w:val="en-GB"/>
        </w:rPr>
        <w:br w:type="page"/>
      </w:r>
      <w:r w:rsidR="009A359D" w:rsidRPr="00506711">
        <w:rPr>
          <w:rFonts w:ascii="Eras Bold ITC" w:hAnsi="Eras Bold ITC"/>
          <w:b/>
          <w:sz w:val="28"/>
          <w:szCs w:val="24"/>
          <w:lang w:val="en-GB"/>
        </w:rPr>
        <w:t>BUSINESS</w:t>
      </w:r>
      <w:r w:rsidR="009A359D">
        <w:rPr>
          <w:rFonts w:ascii="Eras Bold ITC" w:hAnsi="Eras Bold ITC"/>
          <w:b/>
          <w:sz w:val="28"/>
          <w:szCs w:val="24"/>
          <w:lang w:val="en-GB"/>
        </w:rPr>
        <w:t xml:space="preserve"> STUDIES</w:t>
      </w:r>
    </w:p>
    <w:p w:rsidR="009A359D" w:rsidRPr="00DE0A07" w:rsidRDefault="009A359D" w:rsidP="009A359D">
      <w:pPr>
        <w:spacing w:after="0"/>
        <w:jc w:val="both"/>
        <w:rPr>
          <w:rFonts w:asciiTheme="minorHAnsi" w:hAnsiTheme="minorHAnsi"/>
          <w:sz w:val="24"/>
          <w:szCs w:val="24"/>
          <w:lang w:val="en-GB"/>
        </w:rPr>
      </w:pPr>
    </w:p>
    <w:p w:rsidR="009A359D" w:rsidRPr="00D961FD" w:rsidRDefault="009A359D" w:rsidP="009A359D">
      <w:pPr>
        <w:spacing w:after="0"/>
        <w:jc w:val="both"/>
        <w:rPr>
          <w:rFonts w:asciiTheme="minorHAnsi" w:hAnsiTheme="minorHAnsi"/>
          <w:b/>
          <w:sz w:val="24"/>
          <w:szCs w:val="24"/>
          <w:lang w:val="en-GB"/>
        </w:rPr>
      </w:pPr>
      <w:r w:rsidRPr="00D961FD">
        <w:rPr>
          <w:rFonts w:asciiTheme="minorHAnsi" w:hAnsiTheme="minorHAnsi"/>
          <w:b/>
          <w:sz w:val="24"/>
          <w:szCs w:val="24"/>
          <w:lang w:val="en-GB"/>
        </w:rPr>
        <w:t xml:space="preserve">Exam Board: </w:t>
      </w:r>
      <w:proofErr w:type="spellStart"/>
      <w:r w:rsidRPr="00D961FD">
        <w:rPr>
          <w:rFonts w:asciiTheme="minorHAnsi" w:hAnsiTheme="minorHAnsi"/>
          <w:b/>
          <w:sz w:val="24"/>
          <w:szCs w:val="24"/>
          <w:lang w:val="en-GB"/>
        </w:rPr>
        <w:t>Edexcel</w:t>
      </w:r>
      <w:proofErr w:type="spellEnd"/>
    </w:p>
    <w:p w:rsidR="009A359D" w:rsidRPr="00DE0A07" w:rsidRDefault="009A359D" w:rsidP="009A359D">
      <w:pPr>
        <w:spacing w:after="0"/>
        <w:jc w:val="both"/>
        <w:rPr>
          <w:rFonts w:asciiTheme="minorHAnsi" w:hAnsiTheme="minorHAnsi"/>
          <w:sz w:val="24"/>
          <w:szCs w:val="24"/>
          <w:lang w:val="en-GB"/>
        </w:rPr>
      </w:pPr>
    </w:p>
    <w:p w:rsidR="009A359D" w:rsidRPr="00DE0A07" w:rsidRDefault="009A359D" w:rsidP="009A359D">
      <w:pPr>
        <w:spacing w:after="0"/>
        <w:jc w:val="both"/>
        <w:rPr>
          <w:rFonts w:asciiTheme="minorHAnsi" w:hAnsiTheme="minorHAnsi"/>
          <w:sz w:val="24"/>
          <w:szCs w:val="24"/>
          <w:lang w:val="en-GB"/>
        </w:rPr>
      </w:pPr>
      <w:r w:rsidRPr="00DE0A07">
        <w:rPr>
          <w:rFonts w:asciiTheme="minorHAnsi" w:hAnsiTheme="minorHAnsi"/>
          <w:sz w:val="24"/>
          <w:szCs w:val="24"/>
          <w:lang w:val="en-GB"/>
        </w:rPr>
        <w:t>By the end of the GCSE Business course learners will be required to demonstrate knowledge and understanding of:</w:t>
      </w:r>
    </w:p>
    <w:p w:rsidR="009A359D" w:rsidRPr="00DE0A07" w:rsidRDefault="009A359D" w:rsidP="009A359D">
      <w:pPr>
        <w:spacing w:after="0"/>
        <w:jc w:val="both"/>
        <w:rPr>
          <w:rFonts w:asciiTheme="minorHAnsi" w:hAnsiTheme="minorHAnsi"/>
          <w:sz w:val="24"/>
          <w:szCs w:val="24"/>
          <w:lang w:val="en-GB"/>
        </w:rPr>
      </w:pPr>
    </w:p>
    <w:p w:rsidR="009A359D" w:rsidRPr="00D961FD" w:rsidRDefault="009A359D" w:rsidP="009A359D">
      <w:pPr>
        <w:pStyle w:val="ListParagraph"/>
        <w:numPr>
          <w:ilvl w:val="0"/>
          <w:numId w:val="5"/>
        </w:numPr>
        <w:spacing w:after="0"/>
        <w:jc w:val="both"/>
        <w:rPr>
          <w:rFonts w:ascii="Calibri" w:hAnsi="Calibri" w:cs="Calibri"/>
          <w:sz w:val="24"/>
          <w:szCs w:val="24"/>
          <w:lang w:val="en-GB"/>
        </w:rPr>
      </w:pPr>
      <w:r w:rsidRPr="00D961FD">
        <w:rPr>
          <w:rFonts w:ascii="Calibri" w:hAnsi="Calibri" w:cs="Calibri"/>
          <w:sz w:val="24"/>
          <w:szCs w:val="24"/>
          <w:lang w:val="en-GB"/>
        </w:rPr>
        <w:t>The dynamic nature of business, including motivations for social enterprise</w:t>
      </w:r>
    </w:p>
    <w:p w:rsidR="009A359D" w:rsidRPr="00D961FD" w:rsidRDefault="009A359D" w:rsidP="009A359D">
      <w:pPr>
        <w:pStyle w:val="ListParagraph"/>
        <w:numPr>
          <w:ilvl w:val="0"/>
          <w:numId w:val="5"/>
        </w:numPr>
        <w:spacing w:after="0"/>
        <w:jc w:val="both"/>
        <w:rPr>
          <w:rFonts w:ascii="Calibri" w:hAnsi="Calibri" w:cs="Calibri"/>
          <w:sz w:val="24"/>
          <w:szCs w:val="24"/>
          <w:lang w:val="en-GB"/>
        </w:rPr>
      </w:pPr>
      <w:r w:rsidRPr="00D961FD">
        <w:rPr>
          <w:rFonts w:ascii="Calibri" w:hAnsi="Calibri" w:cs="Calibri"/>
          <w:sz w:val="24"/>
          <w:szCs w:val="24"/>
          <w:lang w:val="en-GB"/>
        </w:rPr>
        <w:t>Local, national and international contexts</w:t>
      </w:r>
    </w:p>
    <w:p w:rsidR="009A359D" w:rsidRPr="00D961FD" w:rsidRDefault="009A359D" w:rsidP="009A359D">
      <w:pPr>
        <w:pStyle w:val="ListParagraph"/>
        <w:numPr>
          <w:ilvl w:val="0"/>
          <w:numId w:val="5"/>
        </w:numPr>
        <w:spacing w:after="0"/>
        <w:jc w:val="both"/>
        <w:rPr>
          <w:rFonts w:ascii="Calibri" w:hAnsi="Calibri" w:cs="Calibri"/>
          <w:sz w:val="24"/>
          <w:szCs w:val="24"/>
          <w:lang w:val="en-GB"/>
        </w:rPr>
      </w:pPr>
      <w:r w:rsidRPr="00D961FD">
        <w:rPr>
          <w:rFonts w:ascii="Calibri" w:hAnsi="Calibri" w:cs="Calibri"/>
          <w:sz w:val="24"/>
          <w:szCs w:val="24"/>
          <w:lang w:val="en-GB"/>
        </w:rPr>
        <w:t>The integrated nature of business problems and solutions</w:t>
      </w:r>
    </w:p>
    <w:p w:rsidR="009A359D" w:rsidRPr="00D961FD" w:rsidRDefault="009A359D" w:rsidP="009A359D">
      <w:pPr>
        <w:pStyle w:val="ListParagraph"/>
        <w:numPr>
          <w:ilvl w:val="0"/>
          <w:numId w:val="5"/>
        </w:numPr>
        <w:spacing w:after="0"/>
        <w:jc w:val="both"/>
        <w:rPr>
          <w:rFonts w:asciiTheme="minorHAnsi" w:hAnsiTheme="minorHAnsi"/>
          <w:sz w:val="24"/>
          <w:szCs w:val="24"/>
          <w:lang w:val="en-GB"/>
        </w:rPr>
      </w:pPr>
      <w:r w:rsidRPr="00D961FD">
        <w:rPr>
          <w:rFonts w:asciiTheme="minorHAnsi" w:hAnsiTheme="minorHAnsi"/>
          <w:sz w:val="24"/>
          <w:szCs w:val="24"/>
          <w:lang w:val="en-GB"/>
        </w:rPr>
        <w:t>Apply a critical perspective to the theory and current practice of business</w:t>
      </w:r>
    </w:p>
    <w:p w:rsidR="009A359D" w:rsidRPr="00D961FD" w:rsidRDefault="009A359D" w:rsidP="009A359D">
      <w:pPr>
        <w:pStyle w:val="ListParagraph"/>
        <w:numPr>
          <w:ilvl w:val="0"/>
          <w:numId w:val="5"/>
        </w:numPr>
        <w:spacing w:after="0"/>
        <w:jc w:val="both"/>
        <w:rPr>
          <w:rFonts w:ascii="Calibri" w:hAnsi="Calibri" w:cs="Calibri"/>
          <w:sz w:val="24"/>
          <w:szCs w:val="24"/>
          <w:lang w:val="en-GB"/>
        </w:rPr>
      </w:pPr>
      <w:r w:rsidRPr="00D961FD">
        <w:rPr>
          <w:rFonts w:ascii="Calibri" w:hAnsi="Calibri" w:cs="Calibri"/>
          <w:sz w:val="24"/>
          <w:szCs w:val="24"/>
          <w:lang w:val="en-GB"/>
        </w:rPr>
        <w:t>Evaluate quantitative and qualitative evidence to make reasoned judgements</w:t>
      </w:r>
    </w:p>
    <w:p w:rsidR="009A359D" w:rsidRPr="00D961FD" w:rsidRDefault="009A359D" w:rsidP="009A359D">
      <w:pPr>
        <w:pStyle w:val="ListParagraph"/>
        <w:numPr>
          <w:ilvl w:val="0"/>
          <w:numId w:val="5"/>
        </w:numPr>
        <w:spacing w:after="0"/>
        <w:jc w:val="both"/>
        <w:rPr>
          <w:rFonts w:ascii="Calibri" w:hAnsi="Calibri" w:cs="Calibri"/>
          <w:sz w:val="24"/>
          <w:szCs w:val="24"/>
          <w:lang w:val="en-GB"/>
        </w:rPr>
      </w:pPr>
      <w:r w:rsidRPr="00D961FD">
        <w:rPr>
          <w:rFonts w:ascii="Calibri" w:hAnsi="Calibri" w:cs="Calibri"/>
          <w:sz w:val="24"/>
          <w:szCs w:val="24"/>
          <w:lang w:val="en-GB"/>
        </w:rPr>
        <w:t>Develop a conceptual framework of business within society</w:t>
      </w:r>
    </w:p>
    <w:p w:rsidR="009A359D" w:rsidRPr="00DE0A07" w:rsidRDefault="009A359D" w:rsidP="009A359D">
      <w:pPr>
        <w:spacing w:after="0"/>
        <w:jc w:val="both"/>
        <w:rPr>
          <w:rFonts w:asciiTheme="minorHAnsi" w:hAnsiTheme="minorHAnsi"/>
          <w:sz w:val="24"/>
          <w:szCs w:val="24"/>
          <w:lang w:val="en-GB"/>
        </w:rPr>
      </w:pPr>
    </w:p>
    <w:p w:rsidR="009A359D" w:rsidRDefault="009A359D" w:rsidP="009A359D">
      <w:pPr>
        <w:spacing w:after="0"/>
        <w:jc w:val="both"/>
        <w:rPr>
          <w:rFonts w:asciiTheme="minorHAnsi" w:hAnsiTheme="minorHAnsi"/>
          <w:b/>
          <w:sz w:val="24"/>
          <w:szCs w:val="24"/>
          <w:lang w:val="en-GB"/>
        </w:rPr>
      </w:pPr>
      <w:r w:rsidRPr="00D961FD">
        <w:rPr>
          <w:rFonts w:asciiTheme="minorHAnsi" w:hAnsiTheme="minorHAnsi"/>
          <w:b/>
          <w:sz w:val="24"/>
          <w:szCs w:val="24"/>
          <w:lang w:val="en-GB"/>
        </w:rPr>
        <w:t>Examination:</w:t>
      </w:r>
      <w:r>
        <w:rPr>
          <w:rFonts w:asciiTheme="minorHAnsi" w:hAnsiTheme="minorHAnsi"/>
          <w:b/>
          <w:sz w:val="24"/>
          <w:szCs w:val="24"/>
          <w:lang w:val="en-GB"/>
        </w:rPr>
        <w:t xml:space="preserve"> </w:t>
      </w:r>
    </w:p>
    <w:p w:rsidR="009A359D" w:rsidRPr="00D961FD" w:rsidRDefault="009A359D" w:rsidP="009A359D">
      <w:pPr>
        <w:spacing w:after="0"/>
        <w:jc w:val="both"/>
        <w:rPr>
          <w:rFonts w:asciiTheme="minorHAnsi" w:hAnsiTheme="minorHAnsi"/>
          <w:b/>
          <w:sz w:val="24"/>
          <w:szCs w:val="24"/>
          <w:lang w:val="en-GB"/>
        </w:rPr>
      </w:pPr>
      <w:r w:rsidRPr="00DE0A07">
        <w:rPr>
          <w:rFonts w:asciiTheme="minorHAnsi" w:hAnsiTheme="minorHAnsi"/>
          <w:sz w:val="24"/>
          <w:szCs w:val="24"/>
          <w:lang w:val="en-GB"/>
        </w:rPr>
        <w:t xml:space="preserve">Compulsory Unit; Externally Assessed: </w:t>
      </w:r>
    </w:p>
    <w:p w:rsidR="009A359D" w:rsidRPr="00DE0A07" w:rsidRDefault="009A359D" w:rsidP="009A359D">
      <w:pPr>
        <w:spacing w:after="0"/>
        <w:jc w:val="both"/>
        <w:rPr>
          <w:rFonts w:asciiTheme="minorHAnsi" w:hAnsiTheme="minorHAnsi"/>
          <w:sz w:val="24"/>
          <w:szCs w:val="24"/>
          <w:lang w:val="en-GB"/>
        </w:rPr>
      </w:pPr>
    </w:p>
    <w:p w:rsidR="009A359D" w:rsidRPr="00D961FD" w:rsidRDefault="00106BB7" w:rsidP="009A359D">
      <w:pPr>
        <w:spacing w:after="0"/>
        <w:jc w:val="both"/>
        <w:rPr>
          <w:rFonts w:asciiTheme="minorHAnsi" w:hAnsiTheme="minorHAnsi"/>
          <w:b/>
          <w:sz w:val="24"/>
          <w:szCs w:val="24"/>
          <w:lang w:val="en-GB"/>
        </w:rPr>
      </w:pPr>
      <w:r>
        <w:rPr>
          <w:rFonts w:asciiTheme="minorHAnsi" w:hAnsiTheme="minorHAnsi"/>
          <w:b/>
          <w:noProof/>
          <w:sz w:val="24"/>
          <w:szCs w:val="24"/>
          <w:lang w:val="en-GB" w:eastAsia="en-GB" w:bidi="ar-SA"/>
        </w:rPr>
        <w:drawing>
          <wp:anchor distT="0" distB="0" distL="114300" distR="114300" simplePos="0" relativeHeight="251916288" behindDoc="1" locked="0" layoutInCell="1" allowOverlap="1">
            <wp:simplePos x="0" y="0"/>
            <wp:positionH relativeFrom="column">
              <wp:posOffset>3247390</wp:posOffset>
            </wp:positionH>
            <wp:positionV relativeFrom="paragraph">
              <wp:posOffset>107950</wp:posOffset>
            </wp:positionV>
            <wp:extent cx="2702560" cy="2005965"/>
            <wp:effectExtent l="19050" t="0" r="2540" b="0"/>
            <wp:wrapTight wrapText="bothSides">
              <wp:wrapPolygon edited="0">
                <wp:start x="-152" y="0"/>
                <wp:lineTo x="-152" y="21333"/>
                <wp:lineTo x="21620" y="21333"/>
                <wp:lineTo x="21620" y="0"/>
                <wp:lineTo x="-152" y="0"/>
              </wp:wrapPolygon>
            </wp:wrapTight>
            <wp:docPr id="8" name="Picture 1" descr="C:\Users\chris.digby\AppData\Local\Microsoft\Windows\Temporary Internet Files\Content.Outlook\6R315M4N\Business People -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igby\AppData\Local\Microsoft\Windows\Temporary Internet Files\Content.Outlook\6R315M4N\Business People - blue.jpg"/>
                    <pic:cNvPicPr>
                      <a:picLocks noChangeAspect="1" noChangeArrowheads="1"/>
                    </pic:cNvPicPr>
                  </pic:nvPicPr>
                  <pic:blipFill>
                    <a:blip r:embed="rId19" cstate="print">
                      <a:grayscl/>
                    </a:blip>
                    <a:srcRect/>
                    <a:stretch>
                      <a:fillRect/>
                    </a:stretch>
                  </pic:blipFill>
                  <pic:spPr bwMode="auto">
                    <a:xfrm>
                      <a:off x="0" y="0"/>
                      <a:ext cx="2702560" cy="2005965"/>
                    </a:xfrm>
                    <a:prstGeom prst="rect">
                      <a:avLst/>
                    </a:prstGeom>
                    <a:noFill/>
                    <a:ln w="9525">
                      <a:noFill/>
                      <a:miter lim="800000"/>
                      <a:headEnd/>
                      <a:tailEnd/>
                    </a:ln>
                  </pic:spPr>
                </pic:pic>
              </a:graphicData>
            </a:graphic>
          </wp:anchor>
        </w:drawing>
      </w:r>
      <w:r w:rsidR="009A359D" w:rsidRPr="00D961FD">
        <w:rPr>
          <w:rFonts w:asciiTheme="minorHAnsi" w:hAnsiTheme="minorHAnsi"/>
          <w:b/>
          <w:sz w:val="24"/>
          <w:szCs w:val="24"/>
          <w:lang w:val="en-GB"/>
        </w:rPr>
        <w:t>Key Topics:</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Showing enterprise</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Spotting a business opportunity</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Putting a business idea into practice</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Making the start-up effective</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 xml:space="preserve">Understanding the economic context </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Marketing</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Meeting customer needs</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Effective financial management</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Effective people management</w:t>
      </w:r>
    </w:p>
    <w:p w:rsidR="009A359D" w:rsidRPr="00D961FD" w:rsidRDefault="009A359D" w:rsidP="009A359D">
      <w:pPr>
        <w:pStyle w:val="ListParagraph"/>
        <w:numPr>
          <w:ilvl w:val="0"/>
          <w:numId w:val="6"/>
        </w:numPr>
        <w:spacing w:after="0"/>
        <w:jc w:val="both"/>
        <w:rPr>
          <w:rFonts w:ascii="Calibri" w:hAnsi="Calibri" w:cs="Calibri"/>
          <w:sz w:val="24"/>
          <w:szCs w:val="24"/>
          <w:lang w:val="en-GB"/>
        </w:rPr>
      </w:pPr>
      <w:r w:rsidRPr="00D961FD">
        <w:rPr>
          <w:rFonts w:ascii="Calibri" w:hAnsi="Calibri" w:cs="Calibri"/>
          <w:sz w:val="24"/>
          <w:szCs w:val="24"/>
          <w:lang w:val="en-GB"/>
        </w:rPr>
        <w:t>The wider world affecting business</w:t>
      </w:r>
    </w:p>
    <w:p w:rsidR="009A359D" w:rsidRPr="00DE0A07" w:rsidRDefault="009A359D" w:rsidP="009A359D">
      <w:pPr>
        <w:spacing w:after="0"/>
        <w:jc w:val="both"/>
        <w:rPr>
          <w:rFonts w:asciiTheme="minorHAnsi" w:hAnsiTheme="minorHAnsi"/>
          <w:sz w:val="24"/>
          <w:szCs w:val="24"/>
          <w:lang w:val="en-GB"/>
        </w:rPr>
      </w:pPr>
    </w:p>
    <w:p w:rsidR="009A359D" w:rsidRPr="00D961FD" w:rsidRDefault="009A359D" w:rsidP="009A359D">
      <w:pPr>
        <w:spacing w:after="0"/>
        <w:jc w:val="both"/>
        <w:rPr>
          <w:rFonts w:asciiTheme="minorHAnsi" w:hAnsiTheme="minorHAnsi"/>
          <w:b/>
          <w:sz w:val="24"/>
          <w:szCs w:val="24"/>
          <w:lang w:val="en-GB"/>
        </w:rPr>
      </w:pPr>
      <w:r w:rsidRPr="00D961FD">
        <w:rPr>
          <w:rFonts w:asciiTheme="minorHAnsi" w:hAnsiTheme="minorHAnsi"/>
          <w:b/>
          <w:sz w:val="24"/>
          <w:szCs w:val="24"/>
          <w:lang w:val="en-GB"/>
        </w:rPr>
        <w:t>Controlled Assessment:</w:t>
      </w:r>
    </w:p>
    <w:p w:rsidR="009A359D" w:rsidRPr="00DE0A07" w:rsidRDefault="009A359D" w:rsidP="009A359D">
      <w:pPr>
        <w:spacing w:after="0"/>
        <w:jc w:val="both"/>
        <w:rPr>
          <w:rFonts w:asciiTheme="minorHAnsi" w:hAnsiTheme="minorHAnsi"/>
          <w:sz w:val="24"/>
          <w:szCs w:val="24"/>
          <w:lang w:val="en-GB"/>
        </w:rPr>
      </w:pPr>
      <w:r>
        <w:rPr>
          <w:rFonts w:asciiTheme="minorHAnsi" w:hAnsiTheme="minorHAnsi"/>
          <w:sz w:val="24"/>
          <w:szCs w:val="24"/>
          <w:lang w:val="en-GB"/>
        </w:rPr>
        <w:t>Compulsory Unit:</w:t>
      </w:r>
      <w:r w:rsidRPr="00DE0A07">
        <w:rPr>
          <w:rFonts w:asciiTheme="minorHAnsi" w:hAnsiTheme="minorHAnsi"/>
          <w:sz w:val="24"/>
          <w:szCs w:val="24"/>
          <w:lang w:val="en-GB"/>
        </w:rPr>
        <w:t xml:space="preserve"> Internally Assessed Under Controlled Conditions</w:t>
      </w:r>
    </w:p>
    <w:p w:rsidR="009A359D" w:rsidRPr="00DE0A07" w:rsidRDefault="009A359D" w:rsidP="009A359D">
      <w:pPr>
        <w:spacing w:after="0"/>
        <w:jc w:val="both"/>
        <w:rPr>
          <w:rFonts w:asciiTheme="minorHAnsi" w:hAnsiTheme="minorHAnsi"/>
          <w:sz w:val="24"/>
          <w:szCs w:val="24"/>
          <w:lang w:val="en-GB"/>
        </w:rPr>
      </w:pPr>
    </w:p>
    <w:p w:rsidR="009A359D" w:rsidRPr="00D961FD" w:rsidRDefault="009A359D" w:rsidP="009A359D">
      <w:pPr>
        <w:spacing w:after="0"/>
        <w:jc w:val="both"/>
        <w:rPr>
          <w:rFonts w:asciiTheme="minorHAnsi" w:hAnsiTheme="minorHAnsi"/>
          <w:b/>
          <w:sz w:val="24"/>
          <w:szCs w:val="24"/>
          <w:lang w:val="en-GB"/>
        </w:rPr>
      </w:pPr>
      <w:r w:rsidRPr="00D961FD">
        <w:rPr>
          <w:rFonts w:asciiTheme="minorHAnsi" w:hAnsiTheme="minorHAnsi"/>
          <w:b/>
          <w:sz w:val="24"/>
          <w:szCs w:val="24"/>
          <w:lang w:val="en-GB"/>
        </w:rPr>
        <w:t>Key Points:</w:t>
      </w:r>
    </w:p>
    <w:p w:rsidR="009A359D" w:rsidRPr="00D961FD" w:rsidRDefault="009A359D" w:rsidP="009A359D">
      <w:pPr>
        <w:pStyle w:val="ListParagraph"/>
        <w:numPr>
          <w:ilvl w:val="0"/>
          <w:numId w:val="7"/>
        </w:numPr>
        <w:spacing w:after="0"/>
        <w:jc w:val="both"/>
        <w:rPr>
          <w:rFonts w:asciiTheme="minorHAnsi" w:hAnsiTheme="minorHAnsi"/>
          <w:sz w:val="24"/>
          <w:szCs w:val="24"/>
          <w:lang w:val="en-GB"/>
        </w:rPr>
      </w:pPr>
      <w:r w:rsidRPr="00D961FD">
        <w:rPr>
          <w:rFonts w:ascii="Calibri" w:hAnsi="Calibri" w:cs="Calibri"/>
          <w:sz w:val="24"/>
          <w:szCs w:val="24"/>
          <w:lang w:val="en-GB"/>
        </w:rPr>
        <w:t>Research/investigation – approximately two curricul</w:t>
      </w:r>
      <w:r w:rsidRPr="00D961FD">
        <w:rPr>
          <w:rFonts w:asciiTheme="minorHAnsi" w:hAnsiTheme="minorHAnsi"/>
          <w:sz w:val="24"/>
          <w:szCs w:val="24"/>
          <w:lang w:val="en-GB"/>
        </w:rPr>
        <w:t>um we</w:t>
      </w:r>
      <w:r>
        <w:rPr>
          <w:rFonts w:asciiTheme="minorHAnsi" w:hAnsiTheme="minorHAnsi"/>
          <w:sz w:val="24"/>
          <w:szCs w:val="24"/>
          <w:lang w:val="en-GB"/>
        </w:rPr>
        <w:t>eks of time.</w:t>
      </w:r>
      <w:r w:rsidRPr="00D961FD">
        <w:rPr>
          <w:rFonts w:asciiTheme="minorHAnsi" w:hAnsiTheme="minorHAnsi"/>
          <w:sz w:val="24"/>
          <w:szCs w:val="24"/>
          <w:lang w:val="en-GB"/>
        </w:rPr>
        <w:t xml:space="preserve"> </w:t>
      </w:r>
    </w:p>
    <w:p w:rsidR="009A359D" w:rsidRPr="00D961FD" w:rsidRDefault="009A359D" w:rsidP="009A359D">
      <w:pPr>
        <w:pStyle w:val="ListParagraph"/>
        <w:numPr>
          <w:ilvl w:val="0"/>
          <w:numId w:val="7"/>
        </w:numPr>
        <w:spacing w:after="0"/>
        <w:jc w:val="both"/>
        <w:rPr>
          <w:rFonts w:ascii="Calibri" w:hAnsi="Calibri" w:cs="Calibri"/>
          <w:sz w:val="24"/>
          <w:szCs w:val="24"/>
          <w:lang w:val="en-GB"/>
        </w:rPr>
      </w:pPr>
      <w:r w:rsidRPr="00D961FD">
        <w:rPr>
          <w:rFonts w:ascii="Calibri" w:hAnsi="Calibri" w:cs="Calibri"/>
          <w:sz w:val="24"/>
          <w:szCs w:val="24"/>
          <w:lang w:val="en-GB"/>
        </w:rPr>
        <w:t xml:space="preserve">Analysis/evaluation of task (final write-up) – approximately one curriculum week of time.  </w:t>
      </w:r>
    </w:p>
    <w:p w:rsidR="009A359D" w:rsidRPr="00D961FD" w:rsidRDefault="009A359D" w:rsidP="009A359D">
      <w:pPr>
        <w:pStyle w:val="ListParagraph"/>
        <w:numPr>
          <w:ilvl w:val="0"/>
          <w:numId w:val="7"/>
        </w:numPr>
        <w:spacing w:after="0"/>
        <w:jc w:val="both"/>
        <w:rPr>
          <w:rFonts w:ascii="Calibri" w:hAnsi="Calibri" w:cs="Calibri"/>
          <w:sz w:val="24"/>
          <w:szCs w:val="24"/>
          <w:lang w:val="en-GB"/>
        </w:rPr>
      </w:pPr>
      <w:r w:rsidRPr="00D961FD">
        <w:rPr>
          <w:rFonts w:ascii="Calibri" w:hAnsi="Calibri" w:cs="Calibri"/>
          <w:sz w:val="24"/>
          <w:szCs w:val="24"/>
          <w:lang w:val="en-GB"/>
        </w:rPr>
        <w:t>Same content as above.</w:t>
      </w:r>
    </w:p>
    <w:p w:rsidR="009A359D" w:rsidRPr="009A359D" w:rsidRDefault="009A359D" w:rsidP="009A359D">
      <w:pPr>
        <w:spacing w:after="0"/>
        <w:jc w:val="both"/>
        <w:rPr>
          <w:rFonts w:asciiTheme="minorHAnsi" w:hAnsiTheme="minorHAnsi"/>
          <w:sz w:val="32"/>
          <w:szCs w:val="24"/>
          <w:lang w:val="en-GB"/>
        </w:rPr>
      </w:pPr>
    </w:p>
    <w:p w:rsidR="009A359D" w:rsidRPr="00D47A22" w:rsidRDefault="009A359D" w:rsidP="009A359D">
      <w:pPr>
        <w:rPr>
          <w:rFonts w:asciiTheme="minorHAnsi" w:hAnsiTheme="minorHAnsi"/>
          <w:sz w:val="24"/>
          <w:szCs w:val="24"/>
          <w:lang w:val="en-GB"/>
        </w:rPr>
      </w:pPr>
      <w:r>
        <w:rPr>
          <w:rFonts w:asciiTheme="minorHAnsi" w:hAnsiTheme="minorHAnsi"/>
          <w:sz w:val="24"/>
          <w:szCs w:val="24"/>
          <w:lang w:val="en-GB"/>
        </w:rPr>
        <w:br w:type="page"/>
      </w:r>
      <w:r w:rsidRPr="00506711">
        <w:rPr>
          <w:rFonts w:ascii="Eras Bold ITC" w:hAnsi="Eras Bold ITC"/>
          <w:b/>
          <w:sz w:val="28"/>
          <w:szCs w:val="24"/>
          <w:lang w:val="en-GB"/>
        </w:rPr>
        <w:t xml:space="preserve">BTEC BUSINESS </w:t>
      </w:r>
    </w:p>
    <w:p w:rsidR="00890A35" w:rsidRDefault="00890A35" w:rsidP="009A359D">
      <w:pPr>
        <w:spacing w:after="0"/>
        <w:rPr>
          <w:rFonts w:asciiTheme="minorHAnsi" w:hAnsiTheme="minorHAnsi"/>
          <w:b/>
          <w:sz w:val="24"/>
          <w:szCs w:val="24"/>
          <w:lang w:val="en-GB"/>
        </w:rPr>
      </w:pPr>
    </w:p>
    <w:p w:rsidR="009A359D" w:rsidRPr="00212558" w:rsidRDefault="009A359D" w:rsidP="009A359D">
      <w:pPr>
        <w:spacing w:after="0"/>
        <w:rPr>
          <w:rFonts w:asciiTheme="minorHAnsi" w:hAnsiTheme="minorHAnsi"/>
          <w:b/>
          <w:sz w:val="24"/>
          <w:szCs w:val="24"/>
          <w:lang w:val="en-GB"/>
        </w:rPr>
      </w:pPr>
      <w:r w:rsidRPr="00212558">
        <w:rPr>
          <w:rFonts w:asciiTheme="minorHAnsi" w:hAnsiTheme="minorHAnsi"/>
          <w:b/>
          <w:sz w:val="24"/>
          <w:szCs w:val="24"/>
          <w:lang w:val="en-GB"/>
        </w:rPr>
        <w:t xml:space="preserve">Exam Board: </w:t>
      </w:r>
      <w:proofErr w:type="spellStart"/>
      <w:r w:rsidRPr="00212558">
        <w:rPr>
          <w:rFonts w:asciiTheme="minorHAnsi" w:hAnsiTheme="minorHAnsi"/>
          <w:b/>
          <w:sz w:val="24"/>
          <w:szCs w:val="24"/>
          <w:lang w:val="en-GB"/>
        </w:rPr>
        <w:t>Edexcel</w:t>
      </w:r>
      <w:proofErr w:type="spellEnd"/>
    </w:p>
    <w:p w:rsidR="009A359D" w:rsidRDefault="009A359D" w:rsidP="009A359D">
      <w:pPr>
        <w:spacing w:after="0"/>
        <w:rPr>
          <w:rFonts w:asciiTheme="minorHAnsi" w:hAnsiTheme="minorHAnsi"/>
          <w:sz w:val="24"/>
          <w:szCs w:val="24"/>
          <w:lang w:val="en-GB"/>
        </w:rPr>
      </w:pPr>
    </w:p>
    <w:p w:rsidR="009A359D" w:rsidRPr="00212558" w:rsidRDefault="009A359D" w:rsidP="009A359D">
      <w:pPr>
        <w:spacing w:after="0"/>
        <w:rPr>
          <w:rFonts w:asciiTheme="minorHAnsi" w:hAnsiTheme="minorHAnsi"/>
          <w:sz w:val="24"/>
          <w:szCs w:val="24"/>
          <w:lang w:val="en-GB"/>
        </w:rPr>
      </w:pPr>
      <w:r w:rsidRPr="00212558">
        <w:rPr>
          <w:rFonts w:asciiTheme="minorHAnsi" w:hAnsiTheme="minorHAnsi"/>
          <w:sz w:val="24"/>
          <w:szCs w:val="24"/>
          <w:lang w:val="en-GB"/>
        </w:rPr>
        <w:t xml:space="preserve">The Business Studies Department at Claremont High School </w:t>
      </w:r>
      <w:r w:rsidR="007C5D4C">
        <w:rPr>
          <w:rFonts w:asciiTheme="minorHAnsi" w:hAnsiTheme="minorHAnsi"/>
          <w:sz w:val="24"/>
          <w:szCs w:val="24"/>
          <w:lang w:val="en-GB"/>
        </w:rPr>
        <w:t xml:space="preserve">Academy </w:t>
      </w:r>
      <w:r w:rsidRPr="00212558">
        <w:rPr>
          <w:rFonts w:asciiTheme="minorHAnsi" w:hAnsiTheme="minorHAnsi"/>
          <w:sz w:val="24"/>
          <w:szCs w:val="24"/>
          <w:lang w:val="en-GB"/>
        </w:rPr>
        <w:t>has an excellent track record in our delivery of BTEC Programmes resulting in 100% Pass rate each year. In September 2012 all BTEC courses are changing with the introduction of a compulsory external assessed examination, prior to this all recent BTEC programmes have been assessed solely by i</w:t>
      </w:r>
      <w:r w:rsidR="00E41D2A">
        <w:rPr>
          <w:rFonts w:asciiTheme="minorHAnsi" w:hAnsiTheme="minorHAnsi"/>
          <w:sz w:val="24"/>
          <w:szCs w:val="24"/>
          <w:lang w:val="en-GB"/>
        </w:rPr>
        <w:t>nternal assessment (coursework)</w:t>
      </w:r>
      <w:r w:rsidRPr="00212558">
        <w:rPr>
          <w:rFonts w:asciiTheme="minorHAnsi" w:hAnsiTheme="minorHAnsi"/>
          <w:sz w:val="24"/>
          <w:szCs w:val="24"/>
          <w:lang w:val="en-GB"/>
        </w:rPr>
        <w:t>. Students should seek advice from a member of the business studies department before choosing the course.</w:t>
      </w:r>
    </w:p>
    <w:p w:rsidR="009A359D" w:rsidRDefault="009A359D" w:rsidP="009A359D">
      <w:pPr>
        <w:spacing w:after="0"/>
        <w:rPr>
          <w:rFonts w:asciiTheme="minorHAnsi" w:hAnsiTheme="minorHAnsi"/>
          <w:sz w:val="24"/>
          <w:szCs w:val="24"/>
          <w:lang w:val="en-GB"/>
        </w:rPr>
      </w:pPr>
    </w:p>
    <w:p w:rsidR="009A359D" w:rsidRPr="00212558" w:rsidRDefault="009A359D" w:rsidP="009A359D">
      <w:pPr>
        <w:spacing w:after="0"/>
        <w:rPr>
          <w:rFonts w:asciiTheme="minorHAnsi" w:hAnsiTheme="minorHAnsi"/>
          <w:b/>
          <w:sz w:val="24"/>
          <w:szCs w:val="24"/>
          <w:lang w:val="en-GB"/>
        </w:rPr>
      </w:pPr>
      <w:r w:rsidRPr="00212558">
        <w:rPr>
          <w:rFonts w:asciiTheme="minorHAnsi" w:hAnsiTheme="minorHAnsi"/>
          <w:b/>
          <w:sz w:val="24"/>
          <w:szCs w:val="24"/>
          <w:lang w:val="en-GB"/>
        </w:rPr>
        <w:t>Core Units (mandatory)</w:t>
      </w:r>
      <w:r>
        <w:rPr>
          <w:rFonts w:asciiTheme="minorHAnsi" w:hAnsiTheme="minorHAnsi"/>
          <w:b/>
          <w:sz w:val="24"/>
          <w:szCs w:val="24"/>
          <w:lang w:val="en-GB"/>
        </w:rPr>
        <w:t>*</w:t>
      </w:r>
    </w:p>
    <w:p w:rsidR="009A359D" w:rsidRPr="00212558" w:rsidRDefault="009A359D" w:rsidP="009A359D">
      <w:pPr>
        <w:pStyle w:val="ListParagraph"/>
        <w:numPr>
          <w:ilvl w:val="0"/>
          <w:numId w:val="9"/>
        </w:numPr>
        <w:spacing w:after="0"/>
        <w:rPr>
          <w:rFonts w:asciiTheme="minorHAnsi" w:hAnsiTheme="minorHAnsi"/>
          <w:sz w:val="24"/>
          <w:szCs w:val="24"/>
          <w:lang w:val="en-GB"/>
        </w:rPr>
      </w:pPr>
      <w:r w:rsidRPr="00212558">
        <w:rPr>
          <w:rFonts w:asciiTheme="minorHAnsi" w:hAnsiTheme="minorHAnsi"/>
          <w:sz w:val="24"/>
          <w:szCs w:val="24"/>
          <w:lang w:val="en-GB"/>
        </w:rPr>
        <w:t xml:space="preserve">Enterprise in the Business World </w:t>
      </w:r>
    </w:p>
    <w:p w:rsidR="009A359D" w:rsidRPr="00212558" w:rsidRDefault="009A359D" w:rsidP="009A359D">
      <w:pPr>
        <w:pStyle w:val="ListParagraph"/>
        <w:numPr>
          <w:ilvl w:val="0"/>
          <w:numId w:val="9"/>
        </w:num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860992" behindDoc="0" locked="0" layoutInCell="1" allowOverlap="1">
            <wp:simplePos x="0" y="0"/>
            <wp:positionH relativeFrom="column">
              <wp:posOffset>3837305</wp:posOffset>
            </wp:positionH>
            <wp:positionV relativeFrom="paragraph">
              <wp:posOffset>156845</wp:posOffset>
            </wp:positionV>
            <wp:extent cx="1495425" cy="1504950"/>
            <wp:effectExtent l="19050" t="0" r="9525" b="0"/>
            <wp:wrapNone/>
            <wp:docPr id="7" name="Picture 2" descr="C:\Program Files\Office\MEDIA\CAGCAT10\j02220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Office\MEDIA\CAGCAT10\j0222017.wmf"/>
                    <pic:cNvPicPr>
                      <a:picLocks noChangeAspect="1" noChangeArrowheads="1"/>
                    </pic:cNvPicPr>
                  </pic:nvPicPr>
                  <pic:blipFill>
                    <a:blip r:embed="rId20" cstate="print">
                      <a:grayscl/>
                    </a:blip>
                    <a:srcRect/>
                    <a:stretch>
                      <a:fillRect/>
                    </a:stretch>
                  </pic:blipFill>
                  <pic:spPr bwMode="auto">
                    <a:xfrm>
                      <a:off x="0" y="0"/>
                      <a:ext cx="1495425" cy="1504950"/>
                    </a:xfrm>
                    <a:prstGeom prst="rect">
                      <a:avLst/>
                    </a:prstGeom>
                    <a:noFill/>
                    <a:ln w="9525">
                      <a:noFill/>
                      <a:miter lim="800000"/>
                      <a:headEnd/>
                      <a:tailEnd/>
                    </a:ln>
                  </pic:spPr>
                </pic:pic>
              </a:graphicData>
            </a:graphic>
          </wp:anchor>
        </w:drawing>
      </w:r>
      <w:r w:rsidRPr="00212558">
        <w:rPr>
          <w:rFonts w:asciiTheme="minorHAnsi" w:hAnsiTheme="minorHAnsi"/>
          <w:sz w:val="24"/>
          <w:szCs w:val="24"/>
          <w:lang w:val="en-GB"/>
        </w:rPr>
        <w:t xml:space="preserve">Finance for Business </w:t>
      </w:r>
    </w:p>
    <w:p w:rsidR="009A359D" w:rsidRDefault="009A359D" w:rsidP="009A359D">
      <w:pPr>
        <w:spacing w:after="0"/>
        <w:rPr>
          <w:rFonts w:asciiTheme="minorHAnsi" w:hAnsiTheme="minorHAnsi"/>
          <w:b/>
          <w:sz w:val="24"/>
          <w:szCs w:val="24"/>
          <w:lang w:val="en-GB"/>
        </w:rPr>
      </w:pPr>
    </w:p>
    <w:p w:rsidR="009A359D" w:rsidRPr="0030371E" w:rsidRDefault="009A359D" w:rsidP="009A359D">
      <w:pPr>
        <w:spacing w:after="0"/>
        <w:rPr>
          <w:rFonts w:asciiTheme="minorHAnsi" w:hAnsiTheme="minorHAnsi"/>
          <w:b/>
          <w:sz w:val="24"/>
          <w:szCs w:val="24"/>
          <w:lang w:val="en-GB"/>
        </w:rPr>
      </w:pPr>
      <w:r w:rsidRPr="0030371E">
        <w:rPr>
          <w:rFonts w:asciiTheme="minorHAnsi" w:hAnsiTheme="minorHAnsi"/>
          <w:b/>
          <w:sz w:val="24"/>
          <w:szCs w:val="24"/>
          <w:lang w:val="en-GB"/>
        </w:rPr>
        <w:t>Unit Optional specialist (4 from below)*</w:t>
      </w:r>
    </w:p>
    <w:p w:rsidR="009A359D" w:rsidRPr="0030371E" w:rsidRDefault="009A359D" w:rsidP="009A359D">
      <w:pPr>
        <w:pStyle w:val="ListParagraph"/>
        <w:numPr>
          <w:ilvl w:val="0"/>
          <w:numId w:val="8"/>
        </w:numPr>
        <w:spacing w:after="0"/>
        <w:rPr>
          <w:rFonts w:asciiTheme="minorHAnsi" w:hAnsiTheme="minorHAnsi"/>
          <w:sz w:val="24"/>
          <w:szCs w:val="24"/>
          <w:lang w:val="en-GB"/>
        </w:rPr>
      </w:pPr>
      <w:r w:rsidRPr="0030371E">
        <w:rPr>
          <w:rFonts w:asciiTheme="minorHAnsi" w:hAnsiTheme="minorHAnsi"/>
          <w:sz w:val="24"/>
          <w:szCs w:val="24"/>
          <w:lang w:val="en-GB"/>
        </w:rPr>
        <w:t xml:space="preserve">Promoting a Brand </w:t>
      </w:r>
    </w:p>
    <w:p w:rsidR="009A359D" w:rsidRPr="0030371E" w:rsidRDefault="009A359D" w:rsidP="009A359D">
      <w:pPr>
        <w:pStyle w:val="ListParagraph"/>
        <w:numPr>
          <w:ilvl w:val="0"/>
          <w:numId w:val="8"/>
        </w:numPr>
        <w:spacing w:after="0"/>
        <w:rPr>
          <w:rFonts w:asciiTheme="minorHAnsi" w:hAnsiTheme="minorHAnsi"/>
          <w:sz w:val="24"/>
          <w:szCs w:val="24"/>
          <w:lang w:val="en-GB"/>
        </w:rPr>
      </w:pPr>
      <w:r w:rsidRPr="0030371E">
        <w:rPr>
          <w:rFonts w:asciiTheme="minorHAnsi" w:hAnsiTheme="minorHAnsi"/>
          <w:sz w:val="24"/>
          <w:szCs w:val="24"/>
          <w:lang w:val="en-GB"/>
        </w:rPr>
        <w:t xml:space="preserve">Principles of Customer Service </w:t>
      </w:r>
    </w:p>
    <w:p w:rsidR="009A359D" w:rsidRPr="0030371E" w:rsidRDefault="009A359D" w:rsidP="009A359D">
      <w:pPr>
        <w:pStyle w:val="ListParagraph"/>
        <w:numPr>
          <w:ilvl w:val="0"/>
          <w:numId w:val="8"/>
        </w:numPr>
        <w:spacing w:after="0"/>
        <w:rPr>
          <w:rFonts w:asciiTheme="minorHAnsi" w:hAnsiTheme="minorHAnsi"/>
          <w:sz w:val="24"/>
          <w:szCs w:val="24"/>
          <w:lang w:val="en-GB"/>
        </w:rPr>
      </w:pPr>
      <w:r w:rsidRPr="0030371E">
        <w:rPr>
          <w:rFonts w:asciiTheme="minorHAnsi" w:hAnsiTheme="minorHAnsi"/>
          <w:sz w:val="24"/>
          <w:szCs w:val="24"/>
          <w:lang w:val="en-GB"/>
        </w:rPr>
        <w:t xml:space="preserve">Sales and Personal Selling </w:t>
      </w:r>
    </w:p>
    <w:p w:rsidR="009A359D" w:rsidRPr="00212558" w:rsidRDefault="009A359D" w:rsidP="009A359D">
      <w:pPr>
        <w:pStyle w:val="ListParagraph"/>
        <w:numPr>
          <w:ilvl w:val="0"/>
          <w:numId w:val="8"/>
        </w:numPr>
        <w:spacing w:after="0"/>
        <w:rPr>
          <w:rFonts w:asciiTheme="minorHAnsi" w:hAnsiTheme="minorHAnsi"/>
          <w:sz w:val="24"/>
          <w:szCs w:val="24"/>
          <w:lang w:val="en-GB"/>
        </w:rPr>
      </w:pPr>
      <w:r w:rsidRPr="00212558">
        <w:rPr>
          <w:rFonts w:asciiTheme="minorHAnsi" w:hAnsiTheme="minorHAnsi"/>
          <w:sz w:val="24"/>
          <w:szCs w:val="24"/>
          <w:lang w:val="en-GB"/>
        </w:rPr>
        <w:t xml:space="preserve">Introducing Retail Business </w:t>
      </w:r>
    </w:p>
    <w:p w:rsidR="009A359D" w:rsidRPr="00212558" w:rsidRDefault="009A359D" w:rsidP="009A359D">
      <w:pPr>
        <w:pStyle w:val="ListParagraph"/>
        <w:numPr>
          <w:ilvl w:val="0"/>
          <w:numId w:val="8"/>
        </w:numPr>
        <w:spacing w:after="0"/>
        <w:rPr>
          <w:rFonts w:asciiTheme="minorHAnsi" w:hAnsiTheme="minorHAnsi"/>
          <w:sz w:val="24"/>
          <w:szCs w:val="24"/>
          <w:lang w:val="en-GB"/>
        </w:rPr>
      </w:pPr>
      <w:r w:rsidRPr="00212558">
        <w:rPr>
          <w:rFonts w:asciiTheme="minorHAnsi" w:hAnsiTheme="minorHAnsi"/>
          <w:sz w:val="24"/>
          <w:szCs w:val="24"/>
          <w:lang w:val="en-GB"/>
        </w:rPr>
        <w:t xml:space="preserve">Providing Business Support </w:t>
      </w:r>
    </w:p>
    <w:p w:rsidR="009A359D" w:rsidRPr="00212558" w:rsidRDefault="009A359D" w:rsidP="009A359D">
      <w:pPr>
        <w:pStyle w:val="ListParagraph"/>
        <w:numPr>
          <w:ilvl w:val="0"/>
          <w:numId w:val="8"/>
        </w:numPr>
        <w:spacing w:after="0"/>
        <w:rPr>
          <w:rFonts w:asciiTheme="minorHAnsi" w:hAnsiTheme="minorHAnsi"/>
          <w:sz w:val="24"/>
          <w:szCs w:val="24"/>
          <w:lang w:val="en-GB"/>
        </w:rPr>
      </w:pPr>
      <w:r w:rsidRPr="00212558">
        <w:rPr>
          <w:rFonts w:asciiTheme="minorHAnsi" w:hAnsiTheme="minorHAnsi"/>
          <w:sz w:val="24"/>
          <w:szCs w:val="24"/>
          <w:lang w:val="en-GB"/>
        </w:rPr>
        <w:t xml:space="preserve">Recruitment, Selection and Employment </w:t>
      </w:r>
    </w:p>
    <w:p w:rsidR="009A359D" w:rsidRDefault="009A359D" w:rsidP="009A359D">
      <w:pPr>
        <w:spacing w:after="0"/>
        <w:rPr>
          <w:rFonts w:asciiTheme="minorHAnsi" w:hAnsiTheme="minorHAnsi"/>
          <w:sz w:val="24"/>
          <w:szCs w:val="24"/>
          <w:lang w:val="en-GB"/>
        </w:rPr>
      </w:pPr>
    </w:p>
    <w:p w:rsidR="009A359D" w:rsidRPr="00212558" w:rsidRDefault="009A359D" w:rsidP="009A359D">
      <w:pPr>
        <w:spacing w:after="0"/>
        <w:rPr>
          <w:rFonts w:asciiTheme="minorHAnsi" w:hAnsiTheme="minorHAnsi"/>
          <w:sz w:val="24"/>
          <w:szCs w:val="24"/>
          <w:lang w:val="en-GB"/>
        </w:rPr>
      </w:pPr>
      <w:r w:rsidRPr="00212558">
        <w:rPr>
          <w:rFonts w:asciiTheme="minorHAnsi" w:hAnsiTheme="minorHAnsi"/>
          <w:sz w:val="24"/>
          <w:szCs w:val="24"/>
          <w:lang w:val="en-GB"/>
        </w:rPr>
        <w:t>Learners must complete bot</w:t>
      </w:r>
      <w:r>
        <w:rPr>
          <w:rFonts w:asciiTheme="minorHAnsi" w:hAnsiTheme="minorHAnsi"/>
          <w:sz w:val="24"/>
          <w:szCs w:val="24"/>
          <w:lang w:val="en-GB"/>
        </w:rPr>
        <w:t xml:space="preserve">h core units, plus a further 4 </w:t>
      </w:r>
      <w:r w:rsidRPr="00212558">
        <w:rPr>
          <w:rFonts w:asciiTheme="minorHAnsi" w:hAnsiTheme="minorHAnsi"/>
          <w:sz w:val="24"/>
          <w:szCs w:val="24"/>
          <w:lang w:val="en-GB"/>
        </w:rPr>
        <w:t>units which will be chosen by the school. Unit 2 will be externally assessed; all other units will be internally assessed and moderated by the exam board.</w:t>
      </w:r>
    </w:p>
    <w:p w:rsidR="009A359D" w:rsidRDefault="009A359D" w:rsidP="009A359D">
      <w:pPr>
        <w:spacing w:after="0"/>
        <w:rPr>
          <w:rFonts w:asciiTheme="minorHAnsi" w:hAnsiTheme="minorHAnsi"/>
          <w:b/>
          <w:sz w:val="24"/>
          <w:szCs w:val="24"/>
          <w:lang w:val="en-GB"/>
        </w:rPr>
      </w:pPr>
    </w:p>
    <w:p w:rsidR="009A359D" w:rsidRPr="00212558" w:rsidRDefault="009A359D" w:rsidP="009A359D">
      <w:pPr>
        <w:spacing w:after="0"/>
        <w:rPr>
          <w:rFonts w:asciiTheme="minorHAnsi" w:hAnsiTheme="minorHAnsi"/>
          <w:b/>
          <w:sz w:val="24"/>
          <w:szCs w:val="24"/>
          <w:lang w:val="en-GB"/>
        </w:rPr>
      </w:pPr>
      <w:r w:rsidRPr="00212558">
        <w:rPr>
          <w:rFonts w:asciiTheme="minorHAnsi" w:hAnsiTheme="minorHAnsi"/>
          <w:b/>
          <w:sz w:val="24"/>
          <w:szCs w:val="24"/>
          <w:lang w:val="en-GB"/>
        </w:rPr>
        <w:t>Accreditation and Progression</w:t>
      </w:r>
    </w:p>
    <w:p w:rsidR="009A359D" w:rsidRPr="00212558" w:rsidRDefault="009A359D" w:rsidP="009A359D">
      <w:pPr>
        <w:spacing w:after="0"/>
        <w:rPr>
          <w:rFonts w:asciiTheme="minorHAnsi" w:hAnsiTheme="minorHAnsi"/>
          <w:sz w:val="24"/>
          <w:szCs w:val="24"/>
          <w:lang w:val="en-GB"/>
        </w:rPr>
      </w:pPr>
      <w:r w:rsidRPr="00212558">
        <w:rPr>
          <w:rFonts w:asciiTheme="minorHAnsi" w:hAnsiTheme="minorHAnsi"/>
          <w:sz w:val="24"/>
          <w:szCs w:val="24"/>
          <w:lang w:val="en-GB"/>
        </w:rPr>
        <w:t>Pupils who successfully complete the course will received a pass, merit or distinction. The course is equivalent to one GCSE Qualification. The Level 3 BTEC National Diploma in Business is a natural progression for pupils who have followed the level 2 programme. This course is offered here at Claremont and is the equivalent to 2 A Levels.</w:t>
      </w:r>
    </w:p>
    <w:p w:rsidR="009A359D" w:rsidRPr="00212558" w:rsidRDefault="009A359D" w:rsidP="009A359D">
      <w:pPr>
        <w:spacing w:after="0"/>
        <w:rPr>
          <w:rFonts w:asciiTheme="minorHAnsi" w:hAnsiTheme="minorHAnsi"/>
          <w:sz w:val="24"/>
          <w:szCs w:val="24"/>
          <w:lang w:val="en-GB"/>
        </w:rPr>
      </w:pPr>
    </w:p>
    <w:p w:rsidR="009A359D" w:rsidRPr="00212558" w:rsidRDefault="009A359D" w:rsidP="009A359D">
      <w:pPr>
        <w:spacing w:after="0"/>
        <w:rPr>
          <w:rFonts w:asciiTheme="minorHAnsi" w:hAnsiTheme="minorHAnsi"/>
          <w:b/>
          <w:sz w:val="24"/>
          <w:szCs w:val="24"/>
          <w:lang w:val="en-GB"/>
        </w:rPr>
      </w:pPr>
      <w:r w:rsidRPr="00212558">
        <w:rPr>
          <w:rFonts w:asciiTheme="minorHAnsi" w:hAnsiTheme="minorHAnsi"/>
          <w:b/>
          <w:sz w:val="24"/>
          <w:szCs w:val="24"/>
          <w:lang w:val="en-GB"/>
        </w:rPr>
        <w:t>Further information</w:t>
      </w:r>
    </w:p>
    <w:p w:rsidR="009A359D" w:rsidRDefault="009A359D" w:rsidP="009A359D">
      <w:pPr>
        <w:spacing w:after="0"/>
      </w:pPr>
      <w:r w:rsidRPr="00212558">
        <w:rPr>
          <w:rFonts w:asciiTheme="minorHAnsi" w:hAnsiTheme="minorHAnsi"/>
          <w:sz w:val="24"/>
          <w:szCs w:val="24"/>
          <w:lang w:val="en-GB"/>
        </w:rPr>
        <w:t>If you require further information regarding BTEC Business, please contact Mr. Wall (brian.wall@claremont-high.org.uk)</w:t>
      </w:r>
      <w:r w:rsidRPr="005011A1">
        <w:t xml:space="preserve"> </w:t>
      </w:r>
    </w:p>
    <w:p w:rsidR="009A359D" w:rsidRDefault="000B246F" w:rsidP="009A359D">
      <w:pPr>
        <w:spacing w:after="0"/>
        <w:rPr>
          <w:rFonts w:asciiTheme="minorHAnsi" w:hAnsiTheme="minorHAnsi"/>
          <w:b/>
          <w:sz w:val="24"/>
          <w:szCs w:val="24"/>
          <w:lang w:val="en-GB"/>
        </w:rPr>
      </w:pPr>
      <w:r>
        <w:rPr>
          <w:rFonts w:asciiTheme="minorHAnsi" w:hAnsiTheme="minorHAnsi"/>
          <w:b/>
          <w:sz w:val="24"/>
          <w:szCs w:val="24"/>
          <w:lang w:val="en-GB"/>
        </w:rPr>
        <w:t xml:space="preserve"> </w:t>
      </w:r>
    </w:p>
    <w:p w:rsidR="009A359D" w:rsidRDefault="009A359D">
      <w:pPr>
        <w:rPr>
          <w:rFonts w:asciiTheme="minorHAnsi" w:hAnsiTheme="minorHAnsi"/>
          <w:b/>
          <w:sz w:val="24"/>
          <w:szCs w:val="24"/>
          <w:lang w:val="en-GB"/>
        </w:rPr>
      </w:pPr>
      <w:r>
        <w:rPr>
          <w:rFonts w:asciiTheme="minorHAnsi" w:hAnsiTheme="minorHAnsi"/>
          <w:b/>
          <w:sz w:val="24"/>
          <w:szCs w:val="24"/>
          <w:lang w:val="en-GB"/>
        </w:rPr>
        <w:br w:type="page"/>
      </w:r>
    </w:p>
    <w:p w:rsidR="009A359D" w:rsidRPr="00E209A4" w:rsidRDefault="009A359D" w:rsidP="009A359D">
      <w:pPr>
        <w:rPr>
          <w:rFonts w:asciiTheme="minorHAnsi" w:hAnsiTheme="minorHAnsi"/>
          <w:sz w:val="24"/>
          <w:szCs w:val="24"/>
          <w:lang w:val="en-GB"/>
        </w:rPr>
      </w:pPr>
      <w:r w:rsidRPr="00506711">
        <w:rPr>
          <w:rFonts w:ascii="Eras Bold ITC" w:hAnsi="Eras Bold ITC"/>
          <w:b/>
          <w:sz w:val="28"/>
          <w:szCs w:val="24"/>
          <w:lang w:val="en-GB"/>
        </w:rPr>
        <w:t>DRAMA</w:t>
      </w:r>
    </w:p>
    <w:p w:rsidR="009A359D" w:rsidRDefault="009A359D" w:rsidP="009A359D">
      <w:pPr>
        <w:spacing w:after="0"/>
        <w:rPr>
          <w:rFonts w:asciiTheme="minorHAnsi" w:hAnsiTheme="minorHAnsi"/>
          <w:b/>
          <w:sz w:val="24"/>
          <w:szCs w:val="24"/>
          <w:lang w:val="en-GB"/>
        </w:rPr>
      </w:pPr>
      <w:r>
        <w:rPr>
          <w:rFonts w:asciiTheme="minorHAnsi" w:hAnsiTheme="minorHAnsi"/>
          <w:b/>
          <w:sz w:val="24"/>
          <w:szCs w:val="24"/>
          <w:lang w:val="en-GB"/>
        </w:rPr>
        <w:t>Exam Board: AQA</w:t>
      </w:r>
    </w:p>
    <w:p w:rsidR="009A359D" w:rsidRPr="005011A1"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sz w:val="24"/>
          <w:szCs w:val="24"/>
          <w:lang w:val="en-GB"/>
        </w:rPr>
      </w:pPr>
      <w:r>
        <w:rPr>
          <w:noProof/>
          <w:lang w:val="en-GB" w:eastAsia="en-GB" w:bidi="ar-SA"/>
        </w:rPr>
        <w:drawing>
          <wp:inline distT="0" distB="0" distL="0" distR="0">
            <wp:extent cx="3595855" cy="2695575"/>
            <wp:effectExtent l="19050" t="0" r="4595" b="0"/>
            <wp:docPr id="10" name="Picture 1" descr="C:\Users\Melinda.Woolford3\AppData\Local\Microsoft\Windows\Temporary Internet Files\Content.Word\Drama_Theatre 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nda.Woolford3\AppData\Local\Microsoft\Windows\Temporary Internet Files\Content.Word\Drama_Theatre Studies.jpg"/>
                    <pic:cNvPicPr>
                      <a:picLocks noChangeAspect="1" noChangeArrowheads="1"/>
                    </pic:cNvPicPr>
                  </pic:nvPicPr>
                  <pic:blipFill>
                    <a:blip r:embed="rId21" cstate="print">
                      <a:grayscl/>
                    </a:blip>
                    <a:srcRect/>
                    <a:stretch>
                      <a:fillRect/>
                    </a:stretch>
                  </pic:blipFill>
                  <pic:spPr bwMode="auto">
                    <a:xfrm>
                      <a:off x="0" y="0"/>
                      <a:ext cx="3602115" cy="2700268"/>
                    </a:xfrm>
                    <a:prstGeom prst="rect">
                      <a:avLst/>
                    </a:prstGeom>
                    <a:noFill/>
                    <a:ln w="9525">
                      <a:noFill/>
                      <a:miter lim="800000"/>
                      <a:headEnd/>
                      <a:tailEnd/>
                    </a:ln>
                  </pic:spPr>
                </pic:pic>
              </a:graphicData>
            </a:graphic>
          </wp:inline>
        </w:drawing>
      </w:r>
    </w:p>
    <w:p w:rsidR="009A359D" w:rsidRDefault="009A359D" w:rsidP="009A359D">
      <w:pPr>
        <w:spacing w:after="0"/>
        <w:rPr>
          <w:rFonts w:asciiTheme="minorHAnsi" w:hAnsiTheme="minorHAnsi"/>
          <w:sz w:val="24"/>
          <w:szCs w:val="24"/>
          <w:lang w:val="en-GB"/>
        </w:rPr>
      </w:pPr>
    </w:p>
    <w:p w:rsidR="009A359D" w:rsidRDefault="009A359D" w:rsidP="009A359D">
      <w:pPr>
        <w:spacing w:after="0"/>
        <w:rPr>
          <w:rFonts w:asciiTheme="minorHAnsi" w:hAnsiTheme="minorHAnsi"/>
          <w:sz w:val="24"/>
          <w:szCs w:val="24"/>
          <w:lang w:val="en-GB"/>
        </w:rPr>
      </w:pPr>
    </w:p>
    <w:p w:rsidR="009A359D" w:rsidRPr="00682C98" w:rsidRDefault="009A359D" w:rsidP="009A359D">
      <w:pPr>
        <w:spacing w:after="0"/>
        <w:rPr>
          <w:rFonts w:asciiTheme="minorHAnsi" w:hAnsiTheme="minorHAnsi"/>
          <w:b/>
          <w:sz w:val="24"/>
          <w:szCs w:val="24"/>
          <w:lang w:val="en-GB"/>
        </w:rPr>
      </w:pPr>
      <w:r w:rsidRPr="00682C98">
        <w:rPr>
          <w:rFonts w:asciiTheme="minorHAnsi" w:hAnsiTheme="minorHAnsi"/>
          <w:b/>
          <w:sz w:val="24"/>
          <w:szCs w:val="24"/>
          <w:lang w:val="en-GB"/>
        </w:rPr>
        <w:t>What is GCSE Drama all about?</w:t>
      </w:r>
    </w:p>
    <w:p w:rsidR="009A359D" w:rsidRDefault="009A359D" w:rsidP="009A359D">
      <w:pPr>
        <w:spacing w:after="0"/>
        <w:rPr>
          <w:rFonts w:asciiTheme="minorHAnsi" w:hAnsiTheme="minorHAnsi"/>
          <w:sz w:val="24"/>
          <w:szCs w:val="24"/>
          <w:lang w:val="en-GB"/>
        </w:rPr>
      </w:pPr>
      <w:r w:rsidRPr="00682C98">
        <w:rPr>
          <w:rFonts w:asciiTheme="minorHAnsi" w:hAnsiTheme="minorHAnsi"/>
          <w:sz w:val="24"/>
          <w:szCs w:val="24"/>
          <w:lang w:val="en-GB"/>
        </w:rPr>
        <w:t xml:space="preserve">GCSE Drama </w:t>
      </w:r>
      <w:r>
        <w:rPr>
          <w:rFonts w:asciiTheme="minorHAnsi" w:eastAsia="Times New Roman" w:hAnsiTheme="minorHAnsi" w:cs="Helvetica"/>
          <w:color w:val="000000" w:themeColor="text1"/>
          <w:sz w:val="24"/>
          <w:szCs w:val="24"/>
          <w:lang w:val="en-GB" w:eastAsia="en-GB" w:bidi="ar-SA"/>
        </w:rPr>
        <w:t>encourages you</w:t>
      </w:r>
      <w:r w:rsidRPr="00776E29">
        <w:rPr>
          <w:rFonts w:asciiTheme="minorHAnsi" w:eastAsia="Times New Roman" w:hAnsiTheme="minorHAnsi" w:cs="Helvetica"/>
          <w:color w:val="000000" w:themeColor="text1"/>
          <w:sz w:val="24"/>
          <w:szCs w:val="24"/>
          <w:lang w:val="en-GB" w:eastAsia="en-GB" w:bidi="ar-SA"/>
        </w:rPr>
        <w:t xml:space="preserve"> to explore and actively engage in a wide range of creative and stimulating activities</w:t>
      </w:r>
      <w:r>
        <w:rPr>
          <w:rFonts w:asciiTheme="minorHAnsi" w:eastAsia="Times New Roman" w:hAnsiTheme="minorHAnsi" w:cs="Helvetica"/>
          <w:color w:val="000000" w:themeColor="text1"/>
          <w:sz w:val="24"/>
          <w:szCs w:val="24"/>
          <w:lang w:val="en-GB" w:eastAsia="en-GB" w:bidi="ar-SA"/>
        </w:rPr>
        <w:t>,</w:t>
      </w:r>
      <w:r w:rsidRPr="00776E29">
        <w:rPr>
          <w:rFonts w:asciiTheme="minorHAnsi" w:eastAsia="Times New Roman" w:hAnsiTheme="minorHAnsi" w:cs="Helvetica"/>
          <w:color w:val="000000" w:themeColor="text1"/>
          <w:sz w:val="24"/>
          <w:szCs w:val="24"/>
          <w:lang w:val="en-GB" w:eastAsia="en-GB" w:bidi="ar-SA"/>
        </w:rPr>
        <w:t xml:space="preserve"> to develop as effective and independent learners and as critical and reflective thinkers with enquiring minds</w:t>
      </w:r>
      <w:r>
        <w:rPr>
          <w:rFonts w:asciiTheme="minorHAnsi" w:eastAsia="Times New Roman" w:hAnsiTheme="minorHAnsi" w:cs="Helvetica"/>
          <w:color w:val="000000" w:themeColor="text1"/>
          <w:sz w:val="24"/>
          <w:szCs w:val="24"/>
          <w:lang w:val="en-GB" w:eastAsia="en-GB" w:bidi="ar-SA"/>
        </w:rPr>
        <w:t>.</w:t>
      </w:r>
    </w:p>
    <w:p w:rsidR="009A359D" w:rsidRPr="00776E29" w:rsidRDefault="009A359D" w:rsidP="009A359D">
      <w:pPr>
        <w:spacing w:after="0"/>
        <w:rPr>
          <w:rFonts w:asciiTheme="minorHAnsi" w:hAnsiTheme="minorHAnsi"/>
          <w:sz w:val="24"/>
          <w:szCs w:val="24"/>
          <w:lang w:val="en-GB"/>
        </w:rPr>
      </w:pPr>
      <w:r>
        <w:rPr>
          <w:rFonts w:asciiTheme="minorHAnsi" w:hAnsiTheme="minorHAnsi"/>
          <w:sz w:val="24"/>
          <w:szCs w:val="24"/>
          <w:lang w:val="en-GB"/>
        </w:rPr>
        <w:t xml:space="preserve">It helps you to </w:t>
      </w:r>
      <w:r>
        <w:rPr>
          <w:rFonts w:asciiTheme="minorHAnsi" w:eastAsia="Times New Roman" w:hAnsiTheme="minorHAnsi" w:cs="Helvetica"/>
          <w:color w:val="000000" w:themeColor="text1"/>
          <w:sz w:val="24"/>
          <w:szCs w:val="24"/>
          <w:lang w:val="en-GB" w:eastAsia="en-GB" w:bidi="ar-SA"/>
        </w:rPr>
        <w:t>develop and demonstrate</w:t>
      </w:r>
      <w:r w:rsidRPr="00776E29">
        <w:rPr>
          <w:rFonts w:asciiTheme="minorHAnsi" w:eastAsia="Times New Roman" w:hAnsiTheme="minorHAnsi" w:cs="Helvetica"/>
          <w:color w:val="000000" w:themeColor="text1"/>
          <w:sz w:val="24"/>
          <w:szCs w:val="24"/>
          <w:lang w:val="en-GB" w:eastAsia="en-GB" w:bidi="ar-SA"/>
        </w:rPr>
        <w:t xml:space="preserve"> competence in a range of practical, creative and performance skills</w:t>
      </w:r>
      <w:r>
        <w:rPr>
          <w:rFonts w:asciiTheme="minorHAnsi" w:hAnsiTheme="minorHAnsi"/>
          <w:sz w:val="24"/>
          <w:szCs w:val="24"/>
          <w:lang w:val="en-GB"/>
        </w:rPr>
        <w:t xml:space="preserve">. The subject also </w:t>
      </w:r>
      <w:r>
        <w:rPr>
          <w:rFonts w:asciiTheme="minorHAnsi" w:eastAsia="Times New Roman" w:hAnsiTheme="minorHAnsi" w:cs="Helvetica"/>
          <w:color w:val="000000" w:themeColor="text1"/>
          <w:sz w:val="24"/>
          <w:szCs w:val="24"/>
          <w:lang w:val="en-GB" w:eastAsia="en-GB" w:bidi="ar-SA"/>
        </w:rPr>
        <w:t>encourages you</w:t>
      </w:r>
      <w:r w:rsidRPr="00776E29">
        <w:rPr>
          <w:rFonts w:asciiTheme="minorHAnsi" w:eastAsia="Times New Roman" w:hAnsiTheme="minorHAnsi" w:cs="Helvetica"/>
          <w:color w:val="000000" w:themeColor="text1"/>
          <w:sz w:val="24"/>
          <w:szCs w:val="24"/>
          <w:lang w:val="en-GB" w:eastAsia="en-GB" w:bidi="ar-SA"/>
        </w:rPr>
        <w:t xml:space="preserve"> to work imaginatively and creatively in collaborative contexts, generating, developing and communicating ideas</w:t>
      </w:r>
      <w:r>
        <w:rPr>
          <w:rFonts w:asciiTheme="minorHAnsi" w:eastAsia="Times New Roman" w:hAnsiTheme="minorHAnsi" w:cs="Helvetica"/>
          <w:color w:val="000000" w:themeColor="text1"/>
          <w:sz w:val="24"/>
          <w:szCs w:val="24"/>
          <w:lang w:val="en-GB" w:eastAsia="en-GB" w:bidi="ar-SA"/>
        </w:rPr>
        <w:t>.</w:t>
      </w:r>
    </w:p>
    <w:p w:rsidR="009A359D" w:rsidRPr="00682C98" w:rsidRDefault="009A359D" w:rsidP="009A359D">
      <w:pPr>
        <w:spacing w:after="0"/>
        <w:rPr>
          <w:rFonts w:asciiTheme="minorHAnsi" w:hAnsiTheme="minorHAnsi"/>
          <w:sz w:val="24"/>
          <w:szCs w:val="24"/>
          <w:lang w:val="en-GB"/>
        </w:rPr>
      </w:pPr>
    </w:p>
    <w:p w:rsidR="009A359D" w:rsidRPr="00682C98" w:rsidRDefault="009A359D" w:rsidP="009A359D">
      <w:pPr>
        <w:spacing w:after="0"/>
        <w:rPr>
          <w:rFonts w:asciiTheme="minorHAnsi" w:hAnsiTheme="minorHAnsi"/>
          <w:b/>
          <w:sz w:val="24"/>
          <w:szCs w:val="24"/>
          <w:lang w:val="en-GB"/>
        </w:rPr>
      </w:pPr>
      <w:r w:rsidRPr="00682C98">
        <w:rPr>
          <w:rFonts w:asciiTheme="minorHAnsi" w:hAnsiTheme="minorHAnsi"/>
          <w:b/>
          <w:sz w:val="24"/>
          <w:szCs w:val="24"/>
          <w:lang w:val="en-GB"/>
        </w:rPr>
        <w:t xml:space="preserve">The GCSE Drama course is in </w:t>
      </w:r>
      <w:r>
        <w:rPr>
          <w:rFonts w:asciiTheme="minorHAnsi" w:hAnsiTheme="minorHAnsi"/>
          <w:b/>
          <w:sz w:val="24"/>
          <w:szCs w:val="24"/>
          <w:lang w:val="en-GB"/>
        </w:rPr>
        <w:t>two</w:t>
      </w:r>
      <w:r w:rsidRPr="00682C98">
        <w:rPr>
          <w:rFonts w:asciiTheme="minorHAnsi" w:hAnsiTheme="minorHAnsi"/>
          <w:b/>
          <w:sz w:val="24"/>
          <w:szCs w:val="24"/>
          <w:lang w:val="en-GB"/>
        </w:rPr>
        <w:t xml:space="preserve"> parts:</w:t>
      </w:r>
    </w:p>
    <w:p w:rsidR="009A359D" w:rsidRDefault="009A359D" w:rsidP="009A359D">
      <w:pPr>
        <w:spacing w:after="0"/>
        <w:rPr>
          <w:rFonts w:asciiTheme="minorHAnsi" w:hAnsiTheme="minorHAnsi"/>
          <w:b/>
          <w:sz w:val="24"/>
          <w:szCs w:val="24"/>
          <w:lang w:val="en-GB"/>
        </w:rPr>
      </w:pPr>
    </w:p>
    <w:p w:rsidR="009A359D" w:rsidRPr="00682C98" w:rsidRDefault="009A359D" w:rsidP="009A359D">
      <w:pPr>
        <w:spacing w:after="0"/>
        <w:rPr>
          <w:rFonts w:asciiTheme="minorHAnsi" w:hAnsiTheme="minorHAnsi"/>
          <w:b/>
          <w:sz w:val="24"/>
          <w:szCs w:val="24"/>
          <w:lang w:val="en-GB"/>
        </w:rPr>
      </w:pPr>
      <w:r>
        <w:rPr>
          <w:rFonts w:asciiTheme="minorHAnsi" w:hAnsiTheme="minorHAnsi"/>
          <w:b/>
          <w:sz w:val="24"/>
          <w:szCs w:val="24"/>
          <w:lang w:val="en-GB"/>
        </w:rPr>
        <w:t>Controlled Assessment</w:t>
      </w:r>
    </w:p>
    <w:p w:rsidR="009A359D" w:rsidRPr="006E6926" w:rsidRDefault="009A359D" w:rsidP="009A359D">
      <w:pPr>
        <w:spacing w:after="0"/>
        <w:rPr>
          <w:rFonts w:asciiTheme="minorHAnsi" w:hAnsiTheme="minorHAnsi"/>
          <w:sz w:val="24"/>
          <w:szCs w:val="24"/>
          <w:lang w:val="en-GB"/>
        </w:rPr>
      </w:pPr>
      <w:r w:rsidRPr="006E6926">
        <w:rPr>
          <w:rFonts w:asciiTheme="minorHAnsi" w:hAnsiTheme="minorHAnsi" w:cs="Helvetica"/>
          <w:sz w:val="24"/>
          <w:szCs w:val="24"/>
        </w:rPr>
        <w:t>60% of the total marks (marked out of 120)</w:t>
      </w:r>
    </w:p>
    <w:p w:rsidR="009A359D" w:rsidRPr="006E6926" w:rsidRDefault="009A359D" w:rsidP="009A359D">
      <w:pPr>
        <w:spacing w:after="0"/>
        <w:rPr>
          <w:rFonts w:asciiTheme="minorHAnsi" w:hAnsiTheme="minorHAnsi"/>
          <w:sz w:val="24"/>
          <w:szCs w:val="24"/>
          <w:lang w:val="en-GB"/>
        </w:rPr>
      </w:pPr>
    </w:p>
    <w:p w:rsidR="009A359D" w:rsidRPr="006E6926" w:rsidRDefault="009A359D" w:rsidP="009A359D">
      <w:pPr>
        <w:spacing w:after="0"/>
        <w:rPr>
          <w:rFonts w:asciiTheme="minorHAnsi" w:hAnsiTheme="minorHAnsi"/>
          <w:sz w:val="24"/>
          <w:szCs w:val="24"/>
          <w:lang w:val="en-GB"/>
        </w:rPr>
      </w:pPr>
      <w:r w:rsidRPr="006E6926">
        <w:rPr>
          <w:rFonts w:asciiTheme="minorHAnsi" w:hAnsiTheme="minorHAnsi"/>
          <w:sz w:val="24"/>
          <w:szCs w:val="24"/>
          <w:lang w:val="en-GB"/>
        </w:rPr>
        <w:t>Over the duration of the GCSE course, you will study five controlled assessments:</w:t>
      </w:r>
    </w:p>
    <w:p w:rsidR="009A359D" w:rsidRPr="00E93619" w:rsidRDefault="009A359D" w:rsidP="009A359D">
      <w:pPr>
        <w:numPr>
          <w:ilvl w:val="0"/>
          <w:numId w:val="10"/>
        </w:numPr>
        <w:shd w:val="clear" w:color="auto" w:fill="FFFFFF"/>
        <w:spacing w:before="100" w:beforeAutospacing="1" w:after="100" w:afterAutospacing="1" w:line="312" w:lineRule="atLeast"/>
        <w:ind w:left="1"/>
        <w:rPr>
          <w:rFonts w:asciiTheme="minorHAnsi" w:eastAsia="Times New Roman" w:hAnsiTheme="minorHAnsi" w:cs="Helvetica"/>
          <w:sz w:val="24"/>
          <w:szCs w:val="24"/>
          <w:lang w:val="en-GB" w:eastAsia="en-GB" w:bidi="ar-SA"/>
        </w:rPr>
      </w:pPr>
      <w:r w:rsidRPr="00E93619">
        <w:rPr>
          <w:rFonts w:asciiTheme="minorHAnsi" w:eastAsia="Times New Roman" w:hAnsiTheme="minorHAnsi" w:cs="Helvetica"/>
          <w:sz w:val="24"/>
          <w:szCs w:val="24"/>
          <w:lang w:val="en-GB" w:eastAsia="en-GB" w:bidi="ar-SA"/>
        </w:rPr>
        <w:t>Devised thematic work</w:t>
      </w:r>
    </w:p>
    <w:p w:rsidR="009A359D" w:rsidRPr="00E93619" w:rsidRDefault="009A359D" w:rsidP="009A359D">
      <w:pPr>
        <w:numPr>
          <w:ilvl w:val="0"/>
          <w:numId w:val="10"/>
        </w:numPr>
        <w:shd w:val="clear" w:color="auto" w:fill="FFFFFF"/>
        <w:spacing w:before="100" w:beforeAutospacing="1" w:after="100" w:afterAutospacing="1" w:line="312" w:lineRule="atLeast"/>
        <w:ind w:left="1"/>
        <w:rPr>
          <w:rFonts w:asciiTheme="minorHAnsi" w:eastAsia="Times New Roman" w:hAnsiTheme="minorHAnsi" w:cs="Helvetica"/>
          <w:sz w:val="24"/>
          <w:szCs w:val="24"/>
          <w:lang w:val="en-GB" w:eastAsia="en-GB" w:bidi="ar-SA"/>
        </w:rPr>
      </w:pPr>
      <w:r w:rsidRPr="00E93619">
        <w:rPr>
          <w:rFonts w:asciiTheme="minorHAnsi" w:eastAsia="Times New Roman" w:hAnsiTheme="minorHAnsi" w:cs="Helvetica"/>
          <w:sz w:val="24"/>
          <w:szCs w:val="24"/>
          <w:lang w:val="en-GB" w:eastAsia="en-GB" w:bidi="ar-SA"/>
        </w:rPr>
        <w:t>Acting</w:t>
      </w:r>
    </w:p>
    <w:p w:rsidR="009A359D" w:rsidRPr="00E93619" w:rsidRDefault="009A359D" w:rsidP="009A359D">
      <w:pPr>
        <w:numPr>
          <w:ilvl w:val="0"/>
          <w:numId w:val="10"/>
        </w:numPr>
        <w:shd w:val="clear" w:color="auto" w:fill="FFFFFF"/>
        <w:spacing w:before="100" w:beforeAutospacing="1" w:after="100" w:afterAutospacing="1" w:line="312" w:lineRule="atLeast"/>
        <w:ind w:left="1"/>
        <w:rPr>
          <w:rFonts w:asciiTheme="minorHAnsi" w:eastAsia="Times New Roman" w:hAnsiTheme="minorHAnsi" w:cs="Helvetica"/>
          <w:sz w:val="24"/>
          <w:szCs w:val="24"/>
          <w:lang w:val="en-GB" w:eastAsia="en-GB" w:bidi="ar-SA"/>
        </w:rPr>
      </w:pPr>
      <w:r w:rsidRPr="00E93619">
        <w:rPr>
          <w:rFonts w:asciiTheme="minorHAnsi" w:eastAsia="Times New Roman" w:hAnsiTheme="minorHAnsi" w:cs="Helvetica"/>
          <w:sz w:val="24"/>
          <w:szCs w:val="24"/>
          <w:lang w:val="en-GB" w:eastAsia="en-GB" w:bidi="ar-SA"/>
        </w:rPr>
        <w:t>Improvisation</w:t>
      </w:r>
    </w:p>
    <w:p w:rsidR="009A359D" w:rsidRPr="00E93619" w:rsidRDefault="009A359D" w:rsidP="009A359D">
      <w:pPr>
        <w:numPr>
          <w:ilvl w:val="0"/>
          <w:numId w:val="10"/>
        </w:numPr>
        <w:shd w:val="clear" w:color="auto" w:fill="FFFFFF"/>
        <w:spacing w:before="100" w:beforeAutospacing="1" w:after="100" w:afterAutospacing="1" w:line="312" w:lineRule="atLeast"/>
        <w:ind w:left="1"/>
        <w:rPr>
          <w:rFonts w:asciiTheme="minorHAnsi" w:eastAsia="Times New Roman" w:hAnsiTheme="minorHAnsi" w:cs="Helvetica"/>
          <w:sz w:val="24"/>
          <w:szCs w:val="24"/>
          <w:lang w:val="en-GB" w:eastAsia="en-GB" w:bidi="ar-SA"/>
        </w:rPr>
      </w:pPr>
      <w:r w:rsidRPr="00E93619">
        <w:rPr>
          <w:rFonts w:asciiTheme="minorHAnsi" w:eastAsia="Times New Roman" w:hAnsiTheme="minorHAnsi" w:cs="Helvetica"/>
          <w:sz w:val="24"/>
          <w:szCs w:val="24"/>
          <w:lang w:val="en-GB" w:eastAsia="en-GB" w:bidi="ar-SA"/>
        </w:rPr>
        <w:t>Theatre in Education</w:t>
      </w:r>
    </w:p>
    <w:p w:rsidR="009A359D" w:rsidRPr="006E6926" w:rsidRDefault="009A359D" w:rsidP="009A359D">
      <w:pPr>
        <w:numPr>
          <w:ilvl w:val="0"/>
          <w:numId w:val="10"/>
        </w:numPr>
        <w:shd w:val="clear" w:color="auto" w:fill="FFFFFF"/>
        <w:spacing w:before="100" w:beforeAutospacing="1" w:after="100" w:afterAutospacing="1" w:line="312" w:lineRule="atLeast"/>
        <w:ind w:left="1"/>
        <w:rPr>
          <w:rFonts w:asciiTheme="minorHAnsi" w:eastAsia="Times New Roman" w:hAnsiTheme="minorHAnsi" w:cs="Helvetica"/>
          <w:sz w:val="24"/>
          <w:szCs w:val="24"/>
          <w:lang w:val="en-GB" w:eastAsia="en-GB" w:bidi="ar-SA"/>
        </w:rPr>
      </w:pPr>
      <w:r w:rsidRPr="00E93619">
        <w:rPr>
          <w:rFonts w:asciiTheme="minorHAnsi" w:eastAsia="Times New Roman" w:hAnsiTheme="minorHAnsi" w:cs="Helvetica"/>
          <w:sz w:val="24"/>
          <w:szCs w:val="24"/>
          <w:lang w:val="en-GB" w:eastAsia="en-GB" w:bidi="ar-SA"/>
        </w:rPr>
        <w:t>Physical Theatre</w:t>
      </w:r>
    </w:p>
    <w:p w:rsidR="009A359D" w:rsidRPr="00702BD1" w:rsidRDefault="009A359D" w:rsidP="009A359D">
      <w:pPr>
        <w:shd w:val="clear" w:color="auto" w:fill="FFFFFF"/>
        <w:spacing w:before="100" w:beforeAutospacing="1" w:after="100" w:afterAutospacing="1" w:line="312" w:lineRule="atLeast"/>
        <w:rPr>
          <w:rFonts w:asciiTheme="minorHAnsi" w:eastAsia="Times New Roman" w:hAnsiTheme="minorHAnsi" w:cs="Helvetica"/>
          <w:sz w:val="24"/>
          <w:szCs w:val="24"/>
          <w:lang w:val="en-GB" w:eastAsia="en-GB" w:bidi="ar-SA"/>
        </w:rPr>
      </w:pPr>
      <w:r w:rsidRPr="00702BD1">
        <w:rPr>
          <w:rFonts w:asciiTheme="minorHAnsi" w:eastAsia="Times New Roman" w:hAnsiTheme="minorHAnsi" w:cs="Helvetica"/>
          <w:sz w:val="24"/>
          <w:szCs w:val="24"/>
          <w:lang w:val="en-GB" w:eastAsia="en-GB" w:bidi="ar-SA"/>
        </w:rPr>
        <w:t>Your two</w:t>
      </w:r>
      <w:r>
        <w:rPr>
          <w:rFonts w:asciiTheme="minorHAnsi" w:eastAsia="Times New Roman" w:hAnsiTheme="minorHAnsi" w:cs="Helvetica"/>
          <w:sz w:val="24"/>
          <w:szCs w:val="24"/>
          <w:lang w:val="en-GB" w:eastAsia="en-GB" w:bidi="ar-SA"/>
        </w:rPr>
        <w:t xml:space="preserve"> highest</w:t>
      </w:r>
      <w:r w:rsidRPr="00702BD1">
        <w:rPr>
          <w:rFonts w:asciiTheme="minorHAnsi" w:eastAsia="Times New Roman" w:hAnsiTheme="minorHAnsi" w:cs="Helvetica"/>
          <w:sz w:val="24"/>
          <w:szCs w:val="24"/>
          <w:lang w:val="en-GB" w:eastAsia="en-GB" w:bidi="ar-SA"/>
        </w:rPr>
        <w:t xml:space="preserve"> controlled assessment marks are submitted towards your final GCSE grade, </w:t>
      </w:r>
      <w:r w:rsidRPr="00702BD1">
        <w:rPr>
          <w:rFonts w:asciiTheme="minorHAnsi" w:hAnsiTheme="minorHAnsi" w:cs="Helvetica"/>
          <w:sz w:val="24"/>
          <w:szCs w:val="24"/>
        </w:rPr>
        <w:t>each with a weighting of 30% (60 marks each</w:t>
      </w:r>
      <w:r w:rsidRPr="00702BD1">
        <w:rPr>
          <w:rFonts w:asciiTheme="minorHAnsi" w:eastAsia="Times New Roman" w:hAnsiTheme="minorHAnsi" w:cs="Helvetica"/>
          <w:sz w:val="24"/>
          <w:szCs w:val="24"/>
          <w:lang w:val="en-GB" w:eastAsia="en-GB" w:bidi="ar-SA"/>
        </w:rPr>
        <w:t>)</w:t>
      </w:r>
      <w:r>
        <w:rPr>
          <w:rFonts w:asciiTheme="minorHAnsi" w:eastAsia="Times New Roman" w:hAnsiTheme="minorHAnsi" w:cs="Helvetica"/>
          <w:sz w:val="24"/>
          <w:szCs w:val="24"/>
          <w:lang w:val="en-GB" w:eastAsia="en-GB" w:bidi="ar-SA"/>
        </w:rPr>
        <w:t>.</w:t>
      </w:r>
    </w:p>
    <w:p w:rsidR="009A359D" w:rsidRPr="00702BD1" w:rsidRDefault="009A359D" w:rsidP="009A359D">
      <w:pPr>
        <w:spacing w:after="0"/>
        <w:rPr>
          <w:rFonts w:asciiTheme="minorHAnsi" w:hAnsiTheme="minorHAnsi"/>
          <w:b/>
          <w:sz w:val="24"/>
          <w:szCs w:val="24"/>
          <w:lang w:val="en-GB"/>
        </w:rPr>
      </w:pPr>
      <w:r w:rsidRPr="00702BD1">
        <w:rPr>
          <w:rFonts w:asciiTheme="minorHAnsi" w:hAnsiTheme="minorHAnsi" w:cs="Helvetica"/>
          <w:b/>
          <w:sz w:val="24"/>
          <w:szCs w:val="24"/>
        </w:rPr>
        <w:t>Internally assessed and externally moderated.</w:t>
      </w:r>
    </w:p>
    <w:p w:rsidR="009A359D" w:rsidRDefault="009A359D" w:rsidP="009A359D">
      <w:pPr>
        <w:spacing w:after="0"/>
        <w:rPr>
          <w:rFonts w:asciiTheme="minorHAnsi" w:hAnsiTheme="minorHAnsi"/>
          <w:b/>
          <w:sz w:val="24"/>
          <w:szCs w:val="24"/>
          <w:lang w:val="en-GB"/>
        </w:rPr>
      </w:pPr>
    </w:p>
    <w:p w:rsidR="009A359D" w:rsidRPr="00682C98" w:rsidRDefault="009A359D" w:rsidP="009A359D">
      <w:pPr>
        <w:spacing w:after="0"/>
        <w:rPr>
          <w:rFonts w:asciiTheme="minorHAnsi" w:hAnsiTheme="minorHAnsi"/>
          <w:b/>
          <w:sz w:val="24"/>
          <w:szCs w:val="24"/>
          <w:lang w:val="en-GB"/>
        </w:rPr>
      </w:pPr>
      <w:r>
        <w:rPr>
          <w:rFonts w:asciiTheme="minorHAnsi" w:hAnsiTheme="minorHAnsi"/>
          <w:b/>
          <w:sz w:val="24"/>
          <w:szCs w:val="24"/>
          <w:lang w:val="en-GB"/>
        </w:rPr>
        <w:t>Written Paper</w:t>
      </w:r>
    </w:p>
    <w:p w:rsidR="009A359D" w:rsidRPr="006E6926" w:rsidRDefault="009A359D" w:rsidP="009A359D">
      <w:pPr>
        <w:shd w:val="clear" w:color="auto" w:fill="FFFFFF"/>
        <w:spacing w:after="120" w:line="336" w:lineRule="atLeast"/>
        <w:rPr>
          <w:rFonts w:asciiTheme="minorHAnsi" w:eastAsia="Times New Roman" w:hAnsiTheme="minorHAnsi" w:cs="Helvetica"/>
          <w:sz w:val="24"/>
          <w:szCs w:val="24"/>
          <w:lang w:val="en-GB" w:eastAsia="en-GB" w:bidi="ar-SA"/>
        </w:rPr>
      </w:pPr>
      <w:r w:rsidRPr="006E6926">
        <w:rPr>
          <w:rFonts w:asciiTheme="minorHAnsi" w:eastAsia="Times New Roman" w:hAnsiTheme="minorHAnsi" w:cs="Helvetica"/>
          <w:sz w:val="24"/>
          <w:szCs w:val="24"/>
          <w:lang w:val="en-GB" w:eastAsia="en-GB" w:bidi="ar-SA"/>
        </w:rPr>
        <w:t>1 hour 30 min</w:t>
      </w:r>
      <w:r w:rsidRPr="006E6926">
        <w:rPr>
          <w:rFonts w:asciiTheme="minorHAnsi" w:eastAsia="Times New Roman" w:hAnsiTheme="minorHAnsi" w:cs="Helvetica"/>
          <w:sz w:val="24"/>
          <w:szCs w:val="24"/>
          <w:lang w:val="en-GB" w:eastAsia="en-GB" w:bidi="ar-SA"/>
        </w:rPr>
        <w:br/>
        <w:t>40% of the total marks (marked out of 80)</w:t>
      </w:r>
    </w:p>
    <w:p w:rsidR="009A359D" w:rsidRPr="006E6926" w:rsidRDefault="009A359D" w:rsidP="009A359D">
      <w:pPr>
        <w:shd w:val="clear" w:color="auto" w:fill="FFFFFF"/>
        <w:spacing w:after="120" w:line="336" w:lineRule="atLeast"/>
        <w:rPr>
          <w:rFonts w:asciiTheme="minorHAnsi" w:eastAsia="Times New Roman" w:hAnsiTheme="minorHAnsi" w:cs="Helvetica"/>
          <w:sz w:val="24"/>
          <w:szCs w:val="24"/>
          <w:lang w:val="en-GB" w:eastAsia="en-GB" w:bidi="ar-SA"/>
        </w:rPr>
      </w:pPr>
      <w:r w:rsidRPr="006E6926">
        <w:rPr>
          <w:rFonts w:asciiTheme="minorHAnsi" w:eastAsia="Times New Roman" w:hAnsiTheme="minorHAnsi" w:cs="Helvetica"/>
          <w:sz w:val="24"/>
          <w:szCs w:val="24"/>
          <w:lang w:val="en-GB" w:eastAsia="en-GB" w:bidi="ar-SA"/>
        </w:rPr>
        <w:t xml:space="preserve">The written paper comprises three sections: </w:t>
      </w:r>
      <w:r w:rsidRPr="006E6926">
        <w:rPr>
          <w:rFonts w:asciiTheme="minorHAnsi" w:eastAsia="Times New Roman" w:hAnsiTheme="minorHAnsi" w:cs="Helvetica"/>
          <w:sz w:val="24"/>
          <w:szCs w:val="24"/>
          <w:lang w:val="en-GB" w:eastAsia="en-GB" w:bidi="ar-SA"/>
        </w:rPr>
        <w:br/>
        <w:t>A – Practical work completed during the course</w:t>
      </w:r>
      <w:r w:rsidRPr="006E6926">
        <w:rPr>
          <w:rFonts w:asciiTheme="minorHAnsi" w:eastAsia="Times New Roman" w:hAnsiTheme="minorHAnsi" w:cs="Helvetica"/>
          <w:sz w:val="24"/>
          <w:szCs w:val="24"/>
          <w:lang w:val="en-GB" w:eastAsia="en-GB" w:bidi="ar-SA"/>
        </w:rPr>
        <w:br/>
        <w:t>B – Study and performance of a scripted play</w:t>
      </w:r>
      <w:r w:rsidRPr="006E6926">
        <w:rPr>
          <w:rFonts w:asciiTheme="minorHAnsi" w:eastAsia="Times New Roman" w:hAnsiTheme="minorHAnsi" w:cs="Helvetica"/>
          <w:sz w:val="24"/>
          <w:szCs w:val="24"/>
          <w:lang w:val="en-GB" w:eastAsia="en-GB" w:bidi="ar-SA"/>
        </w:rPr>
        <w:br/>
        <w:t>C – Study of a live theatre production seen.</w:t>
      </w:r>
    </w:p>
    <w:p w:rsidR="009A359D" w:rsidRPr="006E6926" w:rsidRDefault="009A359D" w:rsidP="009A359D">
      <w:pPr>
        <w:shd w:val="clear" w:color="auto" w:fill="FFFFFF"/>
        <w:spacing w:after="120" w:line="336" w:lineRule="atLeast"/>
        <w:rPr>
          <w:rFonts w:asciiTheme="minorHAnsi" w:eastAsia="Times New Roman" w:hAnsiTheme="minorHAnsi" w:cs="Helvetica"/>
          <w:sz w:val="24"/>
          <w:szCs w:val="24"/>
          <w:lang w:val="en-GB" w:eastAsia="en-GB" w:bidi="ar-SA"/>
        </w:rPr>
      </w:pPr>
      <w:r>
        <w:rPr>
          <w:rFonts w:asciiTheme="minorHAnsi" w:eastAsia="Times New Roman" w:hAnsiTheme="minorHAnsi" w:cs="Helvetica"/>
          <w:sz w:val="24"/>
          <w:szCs w:val="24"/>
          <w:lang w:val="en-GB" w:eastAsia="en-GB" w:bidi="ar-SA"/>
        </w:rPr>
        <w:t>You must</w:t>
      </w:r>
      <w:r w:rsidRPr="006E6926">
        <w:rPr>
          <w:rFonts w:asciiTheme="minorHAnsi" w:eastAsia="Times New Roman" w:hAnsiTheme="minorHAnsi" w:cs="Helvetica"/>
          <w:sz w:val="24"/>
          <w:szCs w:val="24"/>
          <w:lang w:val="en-GB" w:eastAsia="en-GB" w:bidi="ar-SA"/>
        </w:rPr>
        <w:t xml:space="preserve"> answer Question 1 from Section A and </w:t>
      </w:r>
      <w:r>
        <w:rPr>
          <w:rFonts w:asciiTheme="minorHAnsi" w:eastAsia="Times New Roman" w:hAnsiTheme="minorHAnsi" w:cs="Helvetica"/>
          <w:sz w:val="24"/>
          <w:szCs w:val="24"/>
          <w:lang w:val="en-GB" w:eastAsia="en-GB" w:bidi="ar-SA"/>
        </w:rPr>
        <w:t xml:space="preserve">then </w:t>
      </w:r>
      <w:r w:rsidRPr="006E6926">
        <w:rPr>
          <w:rFonts w:asciiTheme="minorHAnsi" w:eastAsia="Times New Roman" w:hAnsiTheme="minorHAnsi" w:cs="Helvetica"/>
          <w:sz w:val="24"/>
          <w:szCs w:val="24"/>
          <w:lang w:val="en-GB" w:eastAsia="en-GB" w:bidi="ar-SA"/>
        </w:rPr>
        <w:t>choose one further question from either Section B or Section C.</w:t>
      </w:r>
    </w:p>
    <w:p w:rsidR="009A359D" w:rsidRPr="00702BD1" w:rsidRDefault="009A359D" w:rsidP="009A359D">
      <w:pPr>
        <w:shd w:val="clear" w:color="auto" w:fill="FFFFFF"/>
        <w:spacing w:line="336" w:lineRule="atLeast"/>
        <w:rPr>
          <w:rFonts w:asciiTheme="minorHAnsi" w:eastAsia="Times New Roman" w:hAnsiTheme="minorHAnsi" w:cs="Helvetica"/>
          <w:b/>
          <w:sz w:val="24"/>
          <w:szCs w:val="24"/>
          <w:lang w:val="en-GB" w:eastAsia="en-GB" w:bidi="ar-SA"/>
        </w:rPr>
      </w:pPr>
      <w:r w:rsidRPr="006E6926">
        <w:rPr>
          <w:rFonts w:asciiTheme="minorHAnsi" w:eastAsia="Times New Roman" w:hAnsiTheme="minorHAnsi" w:cs="Helvetica"/>
          <w:b/>
          <w:sz w:val="24"/>
          <w:szCs w:val="24"/>
          <w:lang w:val="en-GB" w:eastAsia="en-GB" w:bidi="ar-SA"/>
        </w:rPr>
        <w:t>Externally set and marked</w:t>
      </w:r>
      <w:r>
        <w:rPr>
          <w:rFonts w:asciiTheme="minorHAnsi" w:eastAsia="Times New Roman" w:hAnsiTheme="minorHAnsi" w:cs="Helvetica"/>
          <w:b/>
          <w:sz w:val="24"/>
          <w:szCs w:val="24"/>
          <w:lang w:val="en-GB" w:eastAsia="en-GB" w:bidi="ar-SA"/>
        </w:rPr>
        <w:t>.</w:t>
      </w:r>
    </w:p>
    <w:p w:rsidR="009A359D" w:rsidRDefault="009A359D" w:rsidP="009A359D">
      <w:pPr>
        <w:spacing w:after="0"/>
        <w:jc w:val="center"/>
        <w:rPr>
          <w:rFonts w:asciiTheme="minorHAnsi" w:hAnsiTheme="minorHAnsi"/>
          <w:b/>
          <w:sz w:val="24"/>
          <w:szCs w:val="24"/>
          <w:lang w:val="en-GB"/>
        </w:rPr>
      </w:pPr>
      <w:r>
        <w:rPr>
          <w:noProof/>
          <w:lang w:val="en-GB" w:eastAsia="en-GB" w:bidi="ar-SA"/>
        </w:rPr>
        <w:drawing>
          <wp:inline distT="0" distB="0" distL="0" distR="0">
            <wp:extent cx="4785995" cy="3185880"/>
            <wp:effectExtent l="19050" t="0" r="0" b="0"/>
            <wp:docPr id="34" name="Picture 4" descr="C:\Users\Melinda.Woolford3\AppData\Local\Microsoft\Windows\Temporary Internet Files\Content.Word\Donmar_Richard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nda.Woolford3\AppData\Local\Microsoft\Windows\Temporary Internet Files\Content.Word\Donmar_Richard II.JPG"/>
                    <pic:cNvPicPr>
                      <a:picLocks noChangeAspect="1" noChangeArrowheads="1"/>
                    </pic:cNvPicPr>
                  </pic:nvPicPr>
                  <pic:blipFill>
                    <a:blip r:embed="rId22" cstate="print">
                      <a:grayscl/>
                    </a:blip>
                    <a:srcRect/>
                    <a:stretch>
                      <a:fillRect/>
                    </a:stretch>
                  </pic:blipFill>
                  <pic:spPr bwMode="auto">
                    <a:xfrm>
                      <a:off x="0" y="0"/>
                      <a:ext cx="4785995" cy="3185880"/>
                    </a:xfrm>
                    <a:prstGeom prst="rect">
                      <a:avLst/>
                    </a:prstGeom>
                    <a:noFill/>
                    <a:ln w="9525">
                      <a:noFill/>
                      <a:miter lim="800000"/>
                      <a:headEnd/>
                      <a:tailEnd/>
                    </a:ln>
                  </pic:spPr>
                </pic:pic>
              </a:graphicData>
            </a:graphic>
          </wp:inline>
        </w:drawing>
      </w:r>
    </w:p>
    <w:p w:rsidR="009A359D" w:rsidRDefault="009A359D" w:rsidP="009A359D">
      <w:pPr>
        <w:spacing w:after="0"/>
        <w:rPr>
          <w:rFonts w:asciiTheme="minorHAnsi" w:hAnsiTheme="minorHAnsi"/>
          <w:b/>
          <w:sz w:val="24"/>
          <w:szCs w:val="24"/>
          <w:lang w:val="en-GB"/>
        </w:rPr>
      </w:pPr>
    </w:p>
    <w:p w:rsidR="009A359D" w:rsidRPr="00682C98" w:rsidRDefault="009A359D" w:rsidP="009A359D">
      <w:pPr>
        <w:spacing w:after="0"/>
        <w:rPr>
          <w:rFonts w:asciiTheme="minorHAnsi" w:hAnsiTheme="minorHAnsi"/>
          <w:b/>
          <w:sz w:val="24"/>
          <w:szCs w:val="24"/>
          <w:lang w:val="en-GB"/>
        </w:rPr>
      </w:pPr>
      <w:r w:rsidRPr="00682C98">
        <w:rPr>
          <w:rFonts w:asciiTheme="minorHAnsi" w:hAnsiTheme="minorHAnsi"/>
          <w:b/>
          <w:sz w:val="24"/>
          <w:szCs w:val="24"/>
          <w:lang w:val="en-GB"/>
        </w:rPr>
        <w:t>What could I do next with GCSE Drama?</w:t>
      </w:r>
    </w:p>
    <w:p w:rsidR="009A359D" w:rsidRDefault="009A359D" w:rsidP="009A359D">
      <w:pPr>
        <w:spacing w:after="0"/>
        <w:rPr>
          <w:rFonts w:asciiTheme="minorHAnsi" w:hAnsiTheme="minorHAnsi"/>
          <w:sz w:val="24"/>
          <w:szCs w:val="24"/>
          <w:lang w:val="en-GB"/>
        </w:rPr>
      </w:pPr>
      <w:r w:rsidRPr="00682C98">
        <w:rPr>
          <w:rFonts w:asciiTheme="minorHAnsi" w:hAnsiTheme="minorHAnsi"/>
          <w:sz w:val="24"/>
          <w:szCs w:val="24"/>
          <w:lang w:val="en-GB"/>
        </w:rPr>
        <w:t>There are many things you can go on to do with a GCSE in Drama</w:t>
      </w:r>
      <w:r>
        <w:rPr>
          <w:rFonts w:asciiTheme="minorHAnsi" w:hAnsiTheme="minorHAnsi"/>
          <w:sz w:val="24"/>
          <w:szCs w:val="24"/>
          <w:lang w:val="en-GB"/>
        </w:rPr>
        <w:t xml:space="preserve">. </w:t>
      </w:r>
      <w:r w:rsidRPr="00682C98">
        <w:rPr>
          <w:rFonts w:asciiTheme="minorHAnsi" w:hAnsiTheme="minorHAnsi"/>
          <w:sz w:val="24"/>
          <w:szCs w:val="24"/>
          <w:lang w:val="en-GB"/>
        </w:rPr>
        <w:t xml:space="preserve">You could go on to take an AS or Advanced GCE in Drama and Theatre Studies, or a BTEC Level 3 qualification in </w:t>
      </w:r>
      <w:r>
        <w:rPr>
          <w:rFonts w:asciiTheme="minorHAnsi" w:hAnsiTheme="minorHAnsi"/>
          <w:sz w:val="24"/>
          <w:szCs w:val="24"/>
          <w:lang w:val="en-GB"/>
        </w:rPr>
        <w:t xml:space="preserve">Performing Arts. </w:t>
      </w:r>
      <w:r w:rsidRPr="00682C98">
        <w:rPr>
          <w:rFonts w:asciiTheme="minorHAnsi" w:hAnsiTheme="minorHAnsi"/>
          <w:sz w:val="24"/>
          <w:szCs w:val="24"/>
          <w:lang w:val="en-GB"/>
        </w:rPr>
        <w:t>You may wish to take a GCSE in Drama for its own sake, perhaps to form the basis of a future interest or as part</w:t>
      </w:r>
      <w:r>
        <w:rPr>
          <w:rFonts w:asciiTheme="minorHAnsi" w:hAnsiTheme="minorHAnsi"/>
          <w:sz w:val="24"/>
          <w:szCs w:val="24"/>
          <w:lang w:val="en-GB"/>
        </w:rPr>
        <w:t xml:space="preserve"> of a range of other subjects. </w:t>
      </w:r>
      <w:r w:rsidRPr="00682C98">
        <w:rPr>
          <w:rFonts w:asciiTheme="minorHAnsi" w:hAnsiTheme="minorHAnsi"/>
          <w:sz w:val="24"/>
          <w:szCs w:val="24"/>
          <w:lang w:val="en-GB"/>
        </w:rPr>
        <w:t>Or you might wish to go into a job where it is useful to have had experience of drama, or where you will need to use some of the skills</w:t>
      </w:r>
      <w:r>
        <w:rPr>
          <w:rFonts w:asciiTheme="minorHAnsi" w:hAnsiTheme="minorHAnsi"/>
          <w:sz w:val="24"/>
          <w:szCs w:val="24"/>
          <w:lang w:val="en-GB"/>
        </w:rPr>
        <w:t xml:space="preserve"> developed during this course. </w:t>
      </w:r>
      <w:r w:rsidRPr="00682C98">
        <w:rPr>
          <w:rFonts w:asciiTheme="minorHAnsi" w:hAnsiTheme="minorHAnsi"/>
          <w:sz w:val="24"/>
          <w:szCs w:val="24"/>
          <w:lang w:val="en-GB"/>
        </w:rPr>
        <w:t xml:space="preserve">These might include careers in such fields as retail, travel and tourism, sales and marketing or any career that involves meeting people face to face.  The study of drama can help you develop transferable skills that you can take into any career or job. </w:t>
      </w:r>
    </w:p>
    <w:p w:rsidR="009A359D" w:rsidRPr="00506711" w:rsidRDefault="009A359D" w:rsidP="009A359D">
      <w:pPr>
        <w:spacing w:after="0"/>
        <w:rPr>
          <w:rFonts w:ascii="Eras Bold ITC" w:hAnsi="Eras Bold ITC"/>
          <w:b/>
          <w:sz w:val="28"/>
          <w:szCs w:val="24"/>
          <w:lang w:val="en-GB"/>
        </w:rPr>
      </w:pPr>
      <w:r>
        <w:rPr>
          <w:rFonts w:asciiTheme="minorHAnsi" w:hAnsiTheme="minorHAnsi"/>
          <w:sz w:val="24"/>
          <w:szCs w:val="24"/>
          <w:lang w:val="en-GB"/>
        </w:rPr>
        <w:br w:type="page"/>
      </w:r>
      <w:r w:rsidR="0030371E">
        <w:rPr>
          <w:rFonts w:ascii="Eras Bold ITC" w:hAnsi="Eras Bold ITC"/>
          <w:b/>
          <w:sz w:val="28"/>
          <w:szCs w:val="24"/>
          <w:lang w:val="en-GB"/>
        </w:rPr>
        <w:t>GCSE</w:t>
      </w:r>
      <w:r w:rsidR="00890A35" w:rsidRPr="002F6394">
        <w:rPr>
          <w:rFonts w:ascii="Eras Bold ITC" w:hAnsi="Eras Bold ITC"/>
          <w:b/>
          <w:sz w:val="28"/>
          <w:szCs w:val="24"/>
          <w:lang w:val="en-GB"/>
        </w:rPr>
        <w:t xml:space="preserve"> </w:t>
      </w:r>
      <w:r w:rsidRPr="00506711">
        <w:rPr>
          <w:rFonts w:ascii="Eras Bold ITC" w:hAnsi="Eras Bold ITC"/>
          <w:b/>
          <w:sz w:val="28"/>
          <w:szCs w:val="24"/>
          <w:lang w:val="en-GB"/>
        </w:rPr>
        <w:t>PERFORMING ARTS</w:t>
      </w:r>
    </w:p>
    <w:p w:rsidR="00756CB8" w:rsidRDefault="00756CB8"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b/>
          <w:sz w:val="24"/>
          <w:szCs w:val="24"/>
          <w:lang w:val="en-GB"/>
        </w:rPr>
      </w:pPr>
      <w:r>
        <w:rPr>
          <w:rFonts w:asciiTheme="minorHAnsi" w:hAnsiTheme="minorHAnsi"/>
          <w:b/>
          <w:sz w:val="24"/>
          <w:szCs w:val="24"/>
          <w:lang w:val="en-GB"/>
        </w:rPr>
        <w:t xml:space="preserve">Exam Board:  </w:t>
      </w:r>
      <w:proofErr w:type="spellStart"/>
      <w:r w:rsidRPr="007A667C">
        <w:rPr>
          <w:rFonts w:asciiTheme="minorHAnsi" w:hAnsiTheme="minorHAnsi"/>
          <w:b/>
          <w:sz w:val="24"/>
          <w:szCs w:val="24"/>
          <w:lang w:val="en-GB"/>
        </w:rPr>
        <w:t>Edexcel</w:t>
      </w:r>
      <w:proofErr w:type="spellEnd"/>
      <w:r w:rsidRPr="007A667C">
        <w:rPr>
          <w:rFonts w:asciiTheme="minorHAnsi" w:hAnsiTheme="minorHAnsi"/>
          <w:b/>
          <w:sz w:val="24"/>
          <w:szCs w:val="24"/>
          <w:lang w:val="en-GB"/>
        </w:rPr>
        <w:t xml:space="preserve">    </w:t>
      </w:r>
    </w:p>
    <w:p w:rsidR="009A359D" w:rsidRPr="00756CB8" w:rsidRDefault="009A359D" w:rsidP="009A359D">
      <w:pPr>
        <w:spacing w:after="0"/>
        <w:rPr>
          <w:rFonts w:asciiTheme="minorHAnsi" w:hAnsiTheme="minorHAnsi"/>
          <w:b/>
          <w:sz w:val="18"/>
          <w:szCs w:val="24"/>
          <w:lang w:val="en-GB"/>
        </w:rPr>
      </w:pPr>
    </w:p>
    <w:p w:rsidR="009A359D" w:rsidRDefault="009A359D" w:rsidP="009A359D">
      <w:pPr>
        <w:spacing w:after="0"/>
        <w:jc w:val="both"/>
        <w:rPr>
          <w:rFonts w:asciiTheme="minorHAnsi" w:hAnsiTheme="minorHAnsi"/>
          <w:sz w:val="24"/>
          <w:szCs w:val="24"/>
          <w:lang w:val="en-GB"/>
        </w:rPr>
      </w:pPr>
      <w:r w:rsidRPr="00D515E2">
        <w:rPr>
          <w:rFonts w:asciiTheme="minorHAnsi" w:hAnsiTheme="minorHAnsi"/>
          <w:sz w:val="24"/>
          <w:szCs w:val="24"/>
          <w:lang w:val="en-GB"/>
        </w:rPr>
        <w:t>The</w:t>
      </w:r>
      <w:r w:rsidRPr="007A667C">
        <w:rPr>
          <w:rFonts w:asciiTheme="minorHAnsi" w:hAnsiTheme="minorHAnsi"/>
          <w:sz w:val="24"/>
          <w:szCs w:val="24"/>
          <w:lang w:val="en-GB"/>
        </w:rPr>
        <w:t xml:space="preserve"> Performing Arts course is designed for enthusiastic and motivated students who are interested in gaining a greater understanding of the performing arts through practical and theoretical assignments, and who enjoy taking part in acting, singing and dancing. The course is based upon a series of practical and vocational assignments which are designed to develop skills whilst at the same time giving students opportunity to gain great personal enjoyment from the art of performance       </w:t>
      </w:r>
    </w:p>
    <w:p w:rsidR="009A359D" w:rsidRPr="00756CB8" w:rsidRDefault="00890A35" w:rsidP="009A359D">
      <w:pPr>
        <w:spacing w:after="0"/>
        <w:jc w:val="both"/>
        <w:rPr>
          <w:rFonts w:asciiTheme="minorHAnsi" w:hAnsiTheme="minorHAnsi"/>
          <w:sz w:val="20"/>
          <w:szCs w:val="24"/>
          <w:lang w:val="en-GB"/>
        </w:rPr>
      </w:pPr>
      <w:r>
        <w:rPr>
          <w:rFonts w:asciiTheme="minorHAnsi" w:hAnsiTheme="minorHAnsi"/>
          <w:noProof/>
          <w:sz w:val="20"/>
          <w:szCs w:val="24"/>
          <w:lang w:val="en-GB" w:eastAsia="en-GB" w:bidi="ar-SA"/>
        </w:rPr>
        <w:drawing>
          <wp:anchor distT="0" distB="0" distL="114300" distR="114300" simplePos="0" relativeHeight="251867136" behindDoc="0" locked="0" layoutInCell="1" allowOverlap="1">
            <wp:simplePos x="0" y="0"/>
            <wp:positionH relativeFrom="column">
              <wp:posOffset>4192905</wp:posOffset>
            </wp:positionH>
            <wp:positionV relativeFrom="paragraph">
              <wp:posOffset>120650</wp:posOffset>
            </wp:positionV>
            <wp:extent cx="1445895" cy="693420"/>
            <wp:effectExtent l="19050" t="0" r="1905" b="0"/>
            <wp:wrapNone/>
            <wp:docPr id="43" name="il_fi" descr="http://ventnorblog.com/copy_images/actors-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entnorblog.com/copy_images/actors-masks.jpg"/>
                    <pic:cNvPicPr>
                      <a:picLocks noChangeAspect="1" noChangeArrowheads="1"/>
                    </pic:cNvPicPr>
                  </pic:nvPicPr>
                  <pic:blipFill>
                    <a:blip r:embed="rId23" cstate="print">
                      <a:grayscl/>
                    </a:blip>
                    <a:srcRect/>
                    <a:stretch>
                      <a:fillRect/>
                    </a:stretch>
                  </pic:blipFill>
                  <pic:spPr bwMode="auto">
                    <a:xfrm>
                      <a:off x="0" y="0"/>
                      <a:ext cx="1445895" cy="693420"/>
                    </a:xfrm>
                    <a:prstGeom prst="rect">
                      <a:avLst/>
                    </a:prstGeom>
                    <a:noFill/>
                    <a:ln w="9525">
                      <a:noFill/>
                      <a:miter lim="800000"/>
                      <a:headEnd/>
                      <a:tailEnd/>
                    </a:ln>
                  </pic:spPr>
                </pic:pic>
              </a:graphicData>
            </a:graphic>
          </wp:anchor>
        </w:drawing>
      </w:r>
      <w:r w:rsidR="009A359D" w:rsidRPr="00756CB8">
        <w:rPr>
          <w:rFonts w:asciiTheme="minorHAnsi" w:hAnsiTheme="minorHAnsi"/>
          <w:sz w:val="20"/>
          <w:szCs w:val="24"/>
          <w:lang w:val="en-GB"/>
        </w:rPr>
        <w:t xml:space="preserve">             </w:t>
      </w:r>
    </w:p>
    <w:p w:rsidR="009A359D" w:rsidRPr="00756CB8" w:rsidRDefault="009A359D" w:rsidP="009A359D">
      <w:pPr>
        <w:spacing w:after="0"/>
        <w:rPr>
          <w:rFonts w:asciiTheme="minorHAnsi" w:hAnsiTheme="minorHAnsi"/>
          <w:sz w:val="18"/>
          <w:szCs w:val="24"/>
          <w:lang w:val="en-GB"/>
        </w:rPr>
      </w:pPr>
    </w:p>
    <w:p w:rsidR="009A359D" w:rsidRPr="007A667C" w:rsidRDefault="009A359D" w:rsidP="009A359D">
      <w:pPr>
        <w:pStyle w:val="ListParagraph"/>
        <w:numPr>
          <w:ilvl w:val="0"/>
          <w:numId w:val="11"/>
        </w:numPr>
        <w:spacing w:after="0"/>
        <w:rPr>
          <w:rFonts w:asciiTheme="minorHAnsi" w:hAnsiTheme="minorHAnsi"/>
          <w:sz w:val="24"/>
          <w:szCs w:val="24"/>
          <w:lang w:val="en-GB"/>
        </w:rPr>
      </w:pPr>
      <w:r w:rsidRPr="007A667C">
        <w:rPr>
          <w:rFonts w:asciiTheme="minorHAnsi" w:hAnsiTheme="minorHAnsi"/>
          <w:sz w:val="24"/>
          <w:szCs w:val="24"/>
          <w:lang w:val="en-GB"/>
        </w:rPr>
        <w:t>Individual Showcase</w:t>
      </w:r>
    </w:p>
    <w:p w:rsidR="009A359D" w:rsidRDefault="009A359D" w:rsidP="009A359D">
      <w:pPr>
        <w:pStyle w:val="ListParagraph"/>
        <w:numPr>
          <w:ilvl w:val="0"/>
          <w:numId w:val="11"/>
        </w:numPr>
        <w:spacing w:after="0"/>
        <w:rPr>
          <w:rFonts w:asciiTheme="minorHAnsi" w:hAnsiTheme="minorHAnsi"/>
          <w:sz w:val="24"/>
          <w:szCs w:val="24"/>
          <w:lang w:val="en-GB"/>
        </w:rPr>
      </w:pPr>
      <w:r w:rsidRPr="007A667C">
        <w:rPr>
          <w:rFonts w:asciiTheme="minorHAnsi" w:hAnsiTheme="minorHAnsi"/>
          <w:sz w:val="24"/>
          <w:szCs w:val="24"/>
          <w:lang w:val="en-GB"/>
        </w:rPr>
        <w:t>Preparation, Performance and Production</w:t>
      </w:r>
    </w:p>
    <w:p w:rsidR="009A359D" w:rsidRDefault="009A359D" w:rsidP="009A359D">
      <w:pPr>
        <w:pStyle w:val="ListParagraph"/>
        <w:numPr>
          <w:ilvl w:val="0"/>
          <w:numId w:val="12"/>
        </w:numPr>
        <w:spacing w:after="0"/>
        <w:rPr>
          <w:rFonts w:asciiTheme="minorHAnsi" w:hAnsiTheme="minorHAnsi"/>
          <w:sz w:val="24"/>
          <w:szCs w:val="24"/>
          <w:lang w:val="en-GB"/>
        </w:rPr>
      </w:pPr>
      <w:r>
        <w:rPr>
          <w:rFonts w:asciiTheme="minorHAnsi" w:hAnsiTheme="minorHAnsi"/>
          <w:sz w:val="24"/>
          <w:szCs w:val="24"/>
          <w:lang w:val="en-GB"/>
        </w:rPr>
        <w:t>The Performing Arts Industry</w:t>
      </w:r>
      <w:r w:rsidRPr="0053303B">
        <w:rPr>
          <w:rFonts w:asciiTheme="minorHAnsi" w:hAnsiTheme="minorHAnsi"/>
          <w:sz w:val="24"/>
          <w:szCs w:val="24"/>
          <w:lang w:val="en-GB"/>
        </w:rPr>
        <w:t xml:space="preserve"> </w:t>
      </w:r>
    </w:p>
    <w:p w:rsidR="009A359D" w:rsidRPr="00756CB8" w:rsidRDefault="009A359D" w:rsidP="009A359D">
      <w:pPr>
        <w:spacing w:after="0"/>
        <w:rPr>
          <w:rFonts w:asciiTheme="minorHAnsi" w:hAnsiTheme="minorHAnsi"/>
          <w:sz w:val="20"/>
          <w:szCs w:val="24"/>
          <w:lang w:val="en-GB"/>
        </w:rPr>
      </w:pPr>
    </w:p>
    <w:p w:rsidR="009A359D" w:rsidRDefault="009A359D" w:rsidP="009A359D">
      <w:pPr>
        <w:spacing w:after="0"/>
        <w:rPr>
          <w:rFonts w:asciiTheme="minorHAnsi" w:hAnsiTheme="minorHAnsi"/>
          <w:b/>
          <w:sz w:val="24"/>
          <w:szCs w:val="24"/>
          <w:lang w:val="en-GB"/>
        </w:rPr>
      </w:pPr>
      <w:r w:rsidRPr="007A667C">
        <w:rPr>
          <w:rFonts w:asciiTheme="minorHAnsi" w:hAnsiTheme="minorHAnsi"/>
          <w:b/>
          <w:sz w:val="24"/>
          <w:szCs w:val="24"/>
          <w:lang w:val="en-GB"/>
        </w:rPr>
        <w:t xml:space="preserve">Optional Units </w:t>
      </w:r>
      <w:r>
        <w:rPr>
          <w:rFonts w:asciiTheme="minorHAnsi" w:hAnsiTheme="minorHAnsi"/>
          <w:b/>
          <w:sz w:val="24"/>
          <w:szCs w:val="24"/>
          <w:lang w:val="en-GB"/>
        </w:rPr>
        <w:t>are chosen based on the skill set of the learners. These include:</w:t>
      </w:r>
    </w:p>
    <w:p w:rsidR="009A359D" w:rsidRPr="00756CB8" w:rsidRDefault="009A359D" w:rsidP="009A359D">
      <w:pPr>
        <w:spacing w:after="0"/>
        <w:rPr>
          <w:rFonts w:asciiTheme="minorHAnsi" w:hAnsiTheme="minorHAnsi"/>
          <w:sz w:val="18"/>
          <w:szCs w:val="24"/>
          <w:lang w:val="en-GB"/>
        </w:rPr>
      </w:pPr>
    </w:p>
    <w:p w:rsidR="009A359D" w:rsidRPr="007A667C" w:rsidRDefault="009A359D" w:rsidP="009A359D">
      <w:pPr>
        <w:pStyle w:val="ListParagraph"/>
        <w:numPr>
          <w:ilvl w:val="0"/>
          <w:numId w:val="12"/>
        </w:numPr>
        <w:spacing w:after="0"/>
        <w:rPr>
          <w:rFonts w:asciiTheme="minorHAnsi" w:hAnsiTheme="minorHAnsi"/>
          <w:sz w:val="24"/>
          <w:szCs w:val="24"/>
          <w:lang w:val="en-GB"/>
        </w:rPr>
      </w:pPr>
      <w:r w:rsidRPr="007A667C">
        <w:rPr>
          <w:rFonts w:asciiTheme="minorHAnsi" w:hAnsiTheme="minorHAnsi"/>
          <w:sz w:val="24"/>
          <w:szCs w:val="24"/>
          <w:lang w:val="en-GB"/>
        </w:rPr>
        <w:t>Acting Skills</w:t>
      </w:r>
    </w:p>
    <w:p w:rsidR="009A359D" w:rsidRPr="007A667C" w:rsidRDefault="009A359D" w:rsidP="009A359D">
      <w:pPr>
        <w:pStyle w:val="ListParagraph"/>
        <w:numPr>
          <w:ilvl w:val="0"/>
          <w:numId w:val="12"/>
        </w:numPr>
        <w:spacing w:after="0"/>
        <w:rPr>
          <w:rFonts w:asciiTheme="minorHAnsi" w:hAnsiTheme="minorHAnsi"/>
          <w:sz w:val="24"/>
          <w:szCs w:val="24"/>
          <w:lang w:val="en-GB"/>
        </w:rPr>
      </w:pPr>
      <w:r w:rsidRPr="007A667C">
        <w:rPr>
          <w:rFonts w:asciiTheme="minorHAnsi" w:hAnsiTheme="minorHAnsi"/>
          <w:sz w:val="24"/>
          <w:szCs w:val="24"/>
          <w:lang w:val="en-GB"/>
        </w:rPr>
        <w:t>Dance Skills</w:t>
      </w:r>
    </w:p>
    <w:p w:rsidR="009A359D" w:rsidRPr="007A667C" w:rsidRDefault="009A359D" w:rsidP="009A359D">
      <w:pPr>
        <w:pStyle w:val="ListParagraph"/>
        <w:numPr>
          <w:ilvl w:val="0"/>
          <w:numId w:val="12"/>
        </w:numPr>
        <w:spacing w:after="0"/>
        <w:rPr>
          <w:rFonts w:asciiTheme="minorHAnsi" w:hAnsiTheme="minorHAnsi"/>
          <w:sz w:val="24"/>
          <w:szCs w:val="24"/>
          <w:lang w:val="en-GB"/>
        </w:rPr>
      </w:pPr>
      <w:r w:rsidRPr="007A667C">
        <w:rPr>
          <w:rFonts w:asciiTheme="minorHAnsi" w:hAnsiTheme="minorHAnsi"/>
          <w:sz w:val="24"/>
          <w:szCs w:val="24"/>
          <w:lang w:val="en-GB"/>
        </w:rPr>
        <w:t>Musical Theatre Skills</w:t>
      </w:r>
    </w:p>
    <w:p w:rsidR="009A359D" w:rsidRPr="007A667C" w:rsidRDefault="009A359D" w:rsidP="009A359D">
      <w:pPr>
        <w:pStyle w:val="ListParagraph"/>
        <w:numPr>
          <w:ilvl w:val="0"/>
          <w:numId w:val="12"/>
        </w:numPr>
        <w:spacing w:after="0"/>
        <w:rPr>
          <w:rFonts w:asciiTheme="minorHAnsi" w:hAnsiTheme="minorHAnsi"/>
          <w:sz w:val="24"/>
          <w:szCs w:val="24"/>
          <w:lang w:val="en-GB"/>
        </w:rPr>
      </w:pPr>
      <w:r w:rsidRPr="007A667C">
        <w:rPr>
          <w:rFonts w:asciiTheme="minorHAnsi" w:hAnsiTheme="minorHAnsi"/>
          <w:sz w:val="24"/>
          <w:szCs w:val="24"/>
          <w:lang w:val="en-GB"/>
        </w:rPr>
        <w:t>Music Performance Skills</w:t>
      </w:r>
    </w:p>
    <w:p w:rsidR="009A359D" w:rsidRDefault="009A359D" w:rsidP="009A359D">
      <w:pPr>
        <w:pStyle w:val="ListParagraph"/>
        <w:numPr>
          <w:ilvl w:val="0"/>
          <w:numId w:val="12"/>
        </w:numPr>
        <w:spacing w:after="0"/>
        <w:rPr>
          <w:rFonts w:asciiTheme="minorHAnsi" w:hAnsiTheme="minorHAnsi"/>
          <w:sz w:val="24"/>
          <w:szCs w:val="24"/>
          <w:lang w:val="en-GB"/>
        </w:rPr>
      </w:pPr>
      <w:r w:rsidRPr="007A667C">
        <w:rPr>
          <w:rFonts w:asciiTheme="minorHAnsi" w:hAnsiTheme="minorHAnsi"/>
          <w:sz w:val="24"/>
          <w:szCs w:val="24"/>
          <w:lang w:val="en-GB"/>
        </w:rPr>
        <w:t xml:space="preserve">Production Skills for Performance                </w:t>
      </w:r>
    </w:p>
    <w:p w:rsidR="009A359D" w:rsidRDefault="009A359D" w:rsidP="009A359D">
      <w:pPr>
        <w:pStyle w:val="ListParagraph"/>
        <w:numPr>
          <w:ilvl w:val="0"/>
          <w:numId w:val="12"/>
        </w:numPr>
        <w:spacing w:after="0"/>
        <w:rPr>
          <w:rFonts w:asciiTheme="minorHAnsi" w:hAnsiTheme="minorHAnsi"/>
          <w:sz w:val="24"/>
          <w:szCs w:val="24"/>
          <w:lang w:val="en-GB"/>
        </w:rPr>
      </w:pPr>
      <w:r>
        <w:rPr>
          <w:rFonts w:asciiTheme="minorHAnsi" w:hAnsiTheme="minorHAnsi"/>
          <w:sz w:val="24"/>
          <w:szCs w:val="24"/>
          <w:lang w:val="en-GB"/>
        </w:rPr>
        <w:t xml:space="preserve">Plus other units which focus around aspects of Music, Drama, Dance, or Technical Production </w:t>
      </w:r>
      <w:r w:rsidRPr="007A667C">
        <w:rPr>
          <w:rFonts w:asciiTheme="minorHAnsi" w:hAnsiTheme="minorHAnsi"/>
          <w:sz w:val="24"/>
          <w:szCs w:val="24"/>
          <w:lang w:val="en-GB"/>
        </w:rPr>
        <w:t xml:space="preserve">  </w:t>
      </w:r>
    </w:p>
    <w:p w:rsidR="009A359D" w:rsidRPr="00756CB8" w:rsidRDefault="009A359D" w:rsidP="009A359D">
      <w:pPr>
        <w:spacing w:after="0"/>
        <w:rPr>
          <w:rFonts w:asciiTheme="minorHAnsi" w:hAnsiTheme="minorHAnsi"/>
          <w:sz w:val="18"/>
          <w:szCs w:val="24"/>
          <w:lang w:val="en-GB"/>
        </w:rPr>
      </w:pPr>
    </w:p>
    <w:p w:rsidR="009A359D" w:rsidRPr="007A667C" w:rsidRDefault="009A359D" w:rsidP="009A359D">
      <w:pPr>
        <w:spacing w:after="0"/>
        <w:rPr>
          <w:rFonts w:asciiTheme="minorHAnsi" w:hAnsiTheme="minorHAnsi"/>
          <w:b/>
          <w:sz w:val="24"/>
          <w:szCs w:val="24"/>
          <w:lang w:val="en-GB"/>
        </w:rPr>
      </w:pPr>
      <w:r w:rsidRPr="007A667C">
        <w:rPr>
          <w:rFonts w:asciiTheme="minorHAnsi" w:hAnsiTheme="minorHAnsi"/>
          <w:b/>
          <w:sz w:val="24"/>
          <w:szCs w:val="24"/>
          <w:lang w:val="en-GB"/>
        </w:rPr>
        <w:t>Key Skills</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Take part in many performances and presentations of work</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Learn the skills needed to provide technical support for performances</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Develop and extend personal learning styles and group work</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Develop skills in all aspects of performance including acting, singing and dance.</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Work with a range of specialist teacher</w:t>
      </w:r>
      <w:r>
        <w:rPr>
          <w:rFonts w:asciiTheme="minorHAnsi" w:hAnsiTheme="minorHAnsi"/>
          <w:sz w:val="24"/>
          <w:szCs w:val="24"/>
          <w:lang w:val="en-GB"/>
        </w:rPr>
        <w:t>s</w:t>
      </w:r>
    </w:p>
    <w:p w:rsidR="009A359D" w:rsidRPr="007A667C" w:rsidRDefault="009A359D" w:rsidP="009A359D">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Develop an understanding of production values</w:t>
      </w:r>
    </w:p>
    <w:p w:rsidR="00756CB8" w:rsidRDefault="009A359D" w:rsidP="00756CB8">
      <w:pPr>
        <w:pStyle w:val="ListParagraph"/>
        <w:numPr>
          <w:ilvl w:val="0"/>
          <w:numId w:val="13"/>
        </w:numPr>
        <w:spacing w:after="0"/>
        <w:rPr>
          <w:rFonts w:asciiTheme="minorHAnsi" w:hAnsiTheme="minorHAnsi"/>
          <w:sz w:val="24"/>
          <w:szCs w:val="24"/>
          <w:lang w:val="en-GB"/>
        </w:rPr>
      </w:pPr>
      <w:r w:rsidRPr="007A667C">
        <w:rPr>
          <w:rFonts w:asciiTheme="minorHAnsi" w:hAnsiTheme="minorHAnsi"/>
          <w:sz w:val="24"/>
          <w:szCs w:val="24"/>
          <w:lang w:val="en-GB"/>
        </w:rPr>
        <w:t>Have the opportunity to audition for, and participate in at least one large scale production.</w:t>
      </w:r>
    </w:p>
    <w:p w:rsidR="00756CB8" w:rsidRDefault="009A359D" w:rsidP="00756CB8">
      <w:pPr>
        <w:pStyle w:val="ListParagraph"/>
        <w:numPr>
          <w:ilvl w:val="0"/>
          <w:numId w:val="13"/>
        </w:numPr>
        <w:spacing w:after="0"/>
        <w:rPr>
          <w:rFonts w:asciiTheme="minorHAnsi" w:hAnsiTheme="minorHAnsi"/>
          <w:sz w:val="24"/>
          <w:szCs w:val="24"/>
          <w:lang w:val="en-GB"/>
        </w:rPr>
      </w:pPr>
      <w:r w:rsidRPr="00756CB8">
        <w:rPr>
          <w:rFonts w:asciiTheme="minorHAnsi" w:hAnsiTheme="minorHAnsi"/>
          <w:sz w:val="24"/>
          <w:szCs w:val="24"/>
          <w:lang w:val="en-GB"/>
        </w:rPr>
        <w:t>Gain  knowledge and understanding of the business side of the Performing Arts</w:t>
      </w:r>
    </w:p>
    <w:p w:rsidR="00756CB8" w:rsidRDefault="009A359D" w:rsidP="00756CB8">
      <w:pPr>
        <w:pStyle w:val="ListParagraph"/>
        <w:numPr>
          <w:ilvl w:val="0"/>
          <w:numId w:val="13"/>
        </w:numPr>
        <w:spacing w:after="0"/>
        <w:rPr>
          <w:rFonts w:asciiTheme="minorHAnsi" w:hAnsiTheme="minorHAnsi"/>
          <w:sz w:val="24"/>
          <w:szCs w:val="24"/>
          <w:lang w:val="en-GB"/>
        </w:rPr>
      </w:pPr>
      <w:r w:rsidRPr="00756CB8">
        <w:rPr>
          <w:rFonts w:asciiTheme="minorHAnsi" w:hAnsiTheme="minorHAnsi"/>
          <w:sz w:val="24"/>
          <w:szCs w:val="24"/>
          <w:lang w:val="en-GB"/>
        </w:rPr>
        <w:t xml:space="preserve">Take part in a mini-musical and support and participate in activities taking place during    lunchtime and after school.        </w:t>
      </w:r>
    </w:p>
    <w:p w:rsidR="00756CB8" w:rsidRPr="00756CB8" w:rsidRDefault="009A359D" w:rsidP="00756CB8">
      <w:pPr>
        <w:spacing w:after="0"/>
        <w:ind w:left="426"/>
        <w:rPr>
          <w:rFonts w:asciiTheme="minorHAnsi" w:hAnsiTheme="minorHAnsi"/>
          <w:sz w:val="24"/>
          <w:szCs w:val="24"/>
          <w:lang w:val="en-GB"/>
        </w:rPr>
      </w:pPr>
      <w:r w:rsidRPr="00756CB8">
        <w:rPr>
          <w:rFonts w:asciiTheme="minorHAnsi" w:hAnsiTheme="minorHAnsi"/>
          <w:sz w:val="24"/>
          <w:szCs w:val="24"/>
          <w:lang w:val="en-GB"/>
        </w:rPr>
        <w:t xml:space="preserve">              </w:t>
      </w:r>
    </w:p>
    <w:p w:rsidR="009A359D" w:rsidRDefault="009A359D" w:rsidP="009A359D">
      <w:pPr>
        <w:spacing w:after="0"/>
        <w:rPr>
          <w:rFonts w:asciiTheme="minorHAnsi" w:hAnsiTheme="minorHAnsi"/>
          <w:b/>
          <w:sz w:val="24"/>
          <w:szCs w:val="24"/>
          <w:lang w:val="en-GB"/>
        </w:rPr>
      </w:pPr>
      <w:r w:rsidRPr="00D515E2">
        <w:rPr>
          <w:rFonts w:asciiTheme="minorHAnsi" w:hAnsiTheme="minorHAnsi"/>
          <w:sz w:val="24"/>
          <w:szCs w:val="24"/>
          <w:lang w:val="en-GB"/>
        </w:rPr>
        <w:t xml:space="preserve">                                                </w:t>
      </w:r>
      <w:r>
        <w:rPr>
          <w:rFonts w:asciiTheme="minorHAnsi" w:hAnsiTheme="minorHAnsi"/>
          <w:b/>
          <w:noProof/>
          <w:sz w:val="24"/>
          <w:szCs w:val="24"/>
          <w:lang w:val="en-GB" w:eastAsia="en-GB" w:bidi="ar-SA"/>
        </w:rPr>
        <w:drawing>
          <wp:inline distT="0" distB="0" distL="0" distR="0">
            <wp:extent cx="5962650" cy="3019425"/>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blip>
                    <a:srcRect/>
                    <a:stretch>
                      <a:fillRect/>
                    </a:stretch>
                  </pic:blipFill>
                  <pic:spPr bwMode="auto">
                    <a:xfrm>
                      <a:off x="0" y="0"/>
                      <a:ext cx="5962650" cy="3019425"/>
                    </a:xfrm>
                    <a:prstGeom prst="rect">
                      <a:avLst/>
                    </a:prstGeom>
                    <a:noFill/>
                    <a:ln w="9525">
                      <a:noFill/>
                      <a:miter lim="800000"/>
                      <a:headEnd/>
                      <a:tailEnd/>
                    </a:ln>
                  </pic:spPr>
                </pic:pic>
              </a:graphicData>
            </a:graphic>
          </wp:inline>
        </w:drawing>
      </w:r>
    </w:p>
    <w:p w:rsidR="009A359D" w:rsidRDefault="009A359D" w:rsidP="009A359D">
      <w:pPr>
        <w:spacing w:after="0"/>
        <w:rPr>
          <w:rFonts w:asciiTheme="minorHAnsi" w:hAnsiTheme="minorHAnsi"/>
          <w:sz w:val="24"/>
          <w:szCs w:val="24"/>
          <w:lang w:val="en-GB"/>
        </w:rPr>
      </w:pPr>
    </w:p>
    <w:p w:rsidR="009A359D" w:rsidRDefault="00B33BAD" w:rsidP="009A359D">
      <w:pPr>
        <w:spacing w:after="0"/>
        <w:rPr>
          <w:rFonts w:asciiTheme="minorHAnsi" w:hAnsiTheme="minorHAnsi"/>
          <w:b/>
          <w:sz w:val="24"/>
          <w:szCs w:val="24"/>
          <w:lang w:val="en-GB"/>
        </w:rPr>
      </w:pPr>
      <w:r w:rsidRPr="00B33BAD">
        <w:rPr>
          <w:noProof/>
          <w:lang w:val="en-GB" w:eastAsia="en-GB" w:bidi="ar-SA"/>
        </w:rPr>
        <w:pict>
          <v:shape id="_x0000_s1035" type="#_x0000_t202" style="position:absolute;margin-left:.65pt;margin-top:3.65pt;width:479.25pt;height:96.8pt;z-index:251868160">
            <v:textbox>
              <w:txbxContent>
                <w:p w:rsidR="00A9072F" w:rsidRPr="00756CB8" w:rsidRDefault="00A9072F" w:rsidP="009A359D">
                  <w:pPr>
                    <w:jc w:val="center"/>
                    <w:rPr>
                      <w:b/>
                      <w:i/>
                      <w:sz w:val="28"/>
                      <w:szCs w:val="28"/>
                    </w:rPr>
                  </w:pPr>
                  <w:r>
                    <w:rPr>
                      <w:b/>
                      <w:i/>
                      <w:sz w:val="28"/>
                      <w:szCs w:val="28"/>
                    </w:rPr>
                    <w:t>Highlights from ‘The Wizard of Oz’</w:t>
                  </w:r>
                  <w:r w:rsidRPr="00756CB8">
                    <w:rPr>
                      <w:b/>
                      <w:i/>
                      <w:sz w:val="28"/>
                      <w:szCs w:val="28"/>
                    </w:rPr>
                    <w:t xml:space="preserve"> (February 2012).</w:t>
                  </w:r>
                </w:p>
                <w:p w:rsidR="00A9072F" w:rsidRPr="00D515E2" w:rsidRDefault="00A9072F" w:rsidP="009A359D">
                  <w:pPr>
                    <w:jc w:val="both"/>
                    <w:rPr>
                      <w:i/>
                    </w:rPr>
                  </w:pPr>
                  <w:r w:rsidRPr="00D515E2">
                    <w:rPr>
                      <w:i/>
                    </w:rPr>
                    <w:t xml:space="preserve">Students in Year 10 study a Musical Theatre Unit which allows them to work on an abridged version of a popular and famous production during lesson time.  The project is run on a vocational and professional model, including auditions rehearsals, dress and technical rehearsals, and with stage lighting, band and costume. </w:t>
                  </w:r>
                </w:p>
              </w:txbxContent>
            </v:textbox>
          </v:shape>
        </w:pict>
      </w:r>
    </w:p>
    <w:p w:rsidR="009A359D"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b/>
          <w:sz w:val="24"/>
          <w:szCs w:val="24"/>
          <w:lang w:val="en-GB"/>
        </w:rPr>
      </w:pPr>
    </w:p>
    <w:p w:rsidR="009A359D" w:rsidRDefault="009A359D" w:rsidP="009A359D">
      <w:pPr>
        <w:spacing w:after="0"/>
        <w:rPr>
          <w:rFonts w:asciiTheme="minorHAnsi" w:hAnsiTheme="minorHAnsi"/>
          <w:sz w:val="24"/>
          <w:szCs w:val="24"/>
          <w:lang w:val="en-GB"/>
        </w:rPr>
      </w:pPr>
    </w:p>
    <w:p w:rsidR="009A359D" w:rsidRDefault="009A359D" w:rsidP="009A359D">
      <w:pPr>
        <w:spacing w:after="0"/>
        <w:rPr>
          <w:rFonts w:asciiTheme="minorHAnsi" w:hAnsiTheme="minorHAnsi"/>
          <w:sz w:val="24"/>
          <w:szCs w:val="24"/>
          <w:lang w:val="en-GB"/>
        </w:rPr>
      </w:pPr>
    </w:p>
    <w:p w:rsidR="009A359D" w:rsidRPr="006E75F4" w:rsidRDefault="009A359D" w:rsidP="009A359D">
      <w:pPr>
        <w:spacing w:after="0"/>
        <w:rPr>
          <w:rFonts w:asciiTheme="minorHAnsi" w:hAnsiTheme="minorHAnsi"/>
          <w:sz w:val="24"/>
          <w:szCs w:val="24"/>
          <w:lang w:val="en-GB"/>
        </w:rPr>
      </w:pPr>
      <w:r w:rsidRPr="006E75F4">
        <w:rPr>
          <w:rFonts w:asciiTheme="minorHAnsi" w:hAnsiTheme="minorHAnsi"/>
          <w:noProof/>
          <w:sz w:val="24"/>
          <w:szCs w:val="24"/>
          <w:lang w:val="en-GB" w:eastAsia="en-GB" w:bidi="ar-SA"/>
        </w:rPr>
        <w:drawing>
          <wp:inline distT="0" distB="0" distL="0" distR="0">
            <wp:extent cx="2819400" cy="1847850"/>
            <wp:effectExtent l="19050" t="0" r="0" b="0"/>
            <wp:docPr id="45" name="Picture 1" descr="C:\Users\david.rudd1\AppData\Local\Microsoft\Windows\Temporary Internet Files\Content.Word\Rush 2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rudd1\AppData\Local\Microsoft\Windows\Temporary Internet Files\Content.Word\Rush 2012 (3).jpg"/>
                    <pic:cNvPicPr>
                      <a:picLocks noChangeAspect="1" noChangeArrowheads="1"/>
                    </pic:cNvPicPr>
                  </pic:nvPicPr>
                  <pic:blipFill>
                    <a:blip r:embed="rId25" cstate="print">
                      <a:grayscl/>
                    </a:blip>
                    <a:srcRect/>
                    <a:stretch>
                      <a:fillRect/>
                    </a:stretch>
                  </pic:blipFill>
                  <pic:spPr bwMode="auto">
                    <a:xfrm>
                      <a:off x="0" y="0"/>
                      <a:ext cx="2819400" cy="1847850"/>
                    </a:xfrm>
                    <a:prstGeom prst="rect">
                      <a:avLst/>
                    </a:prstGeom>
                    <a:noFill/>
                    <a:ln w="9525">
                      <a:noFill/>
                      <a:miter lim="800000"/>
                      <a:headEnd/>
                      <a:tailEnd/>
                    </a:ln>
                  </pic:spPr>
                </pic:pic>
              </a:graphicData>
            </a:graphic>
          </wp:inline>
        </w:drawing>
      </w:r>
      <w:r w:rsidRPr="006E75F4">
        <w:rPr>
          <w:rFonts w:asciiTheme="minorHAnsi" w:hAnsiTheme="minorHAnsi"/>
          <w:noProof/>
          <w:sz w:val="24"/>
          <w:szCs w:val="24"/>
          <w:lang w:val="en-GB" w:eastAsia="en-GB" w:bidi="ar-SA"/>
        </w:rPr>
        <w:drawing>
          <wp:inline distT="0" distB="0" distL="0" distR="0">
            <wp:extent cx="2886075" cy="1847850"/>
            <wp:effectExtent l="19050" t="0" r="9525" b="0"/>
            <wp:docPr id="46" name="Picture 14" descr="C:\Users\david.rudd1\AppData\Local\Microsoft\Windows\Temporary Internet Files\Content.Word\Rush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rudd1\AppData\Local\Microsoft\Windows\Temporary Internet Files\Content.Word\Rush 2012.jpg"/>
                    <pic:cNvPicPr>
                      <a:picLocks noChangeAspect="1" noChangeArrowheads="1"/>
                    </pic:cNvPicPr>
                  </pic:nvPicPr>
                  <pic:blipFill>
                    <a:blip r:embed="rId26" cstate="print">
                      <a:grayscl/>
                    </a:blip>
                    <a:srcRect/>
                    <a:stretch>
                      <a:fillRect/>
                    </a:stretch>
                  </pic:blipFill>
                  <pic:spPr bwMode="auto">
                    <a:xfrm>
                      <a:off x="0" y="0"/>
                      <a:ext cx="2886075" cy="1847850"/>
                    </a:xfrm>
                    <a:prstGeom prst="rect">
                      <a:avLst/>
                    </a:prstGeom>
                    <a:noFill/>
                    <a:ln w="9525">
                      <a:noFill/>
                      <a:miter lim="800000"/>
                      <a:headEnd/>
                      <a:tailEnd/>
                    </a:ln>
                  </pic:spPr>
                </pic:pic>
              </a:graphicData>
            </a:graphic>
          </wp:inline>
        </w:drawing>
      </w:r>
    </w:p>
    <w:p w:rsidR="009A359D" w:rsidRDefault="00B33BAD" w:rsidP="009A359D">
      <w:pPr>
        <w:spacing w:after="0"/>
        <w:rPr>
          <w:rFonts w:asciiTheme="minorHAnsi" w:hAnsiTheme="minorHAnsi"/>
          <w:i/>
          <w:sz w:val="24"/>
          <w:szCs w:val="24"/>
          <w:lang w:val="en-GB"/>
        </w:rPr>
      </w:pPr>
      <w:r>
        <w:rPr>
          <w:rFonts w:asciiTheme="minorHAnsi" w:hAnsiTheme="minorHAnsi"/>
          <w:i/>
          <w:noProof/>
          <w:sz w:val="24"/>
          <w:szCs w:val="24"/>
          <w:lang w:val="en-GB" w:eastAsia="en-GB" w:bidi="ar-SA"/>
        </w:rPr>
        <w:pict>
          <v:shape id="_x0000_s1036" type="#_x0000_t202" style="position:absolute;margin-left:.65pt;margin-top:.65pt;width:479.25pt;height:93.7pt;z-index:251869184">
            <v:textbox>
              <w:txbxContent>
                <w:p w:rsidR="00A9072F" w:rsidRPr="00756CB8" w:rsidRDefault="00A9072F" w:rsidP="009A359D">
                  <w:pPr>
                    <w:spacing w:after="0"/>
                    <w:jc w:val="center"/>
                    <w:rPr>
                      <w:rFonts w:asciiTheme="minorHAnsi" w:hAnsiTheme="minorHAnsi"/>
                      <w:b/>
                      <w:i/>
                      <w:sz w:val="28"/>
                      <w:szCs w:val="28"/>
                      <w:lang w:val="en-GB"/>
                    </w:rPr>
                  </w:pPr>
                  <w:r>
                    <w:rPr>
                      <w:rFonts w:asciiTheme="minorHAnsi" w:hAnsiTheme="minorHAnsi"/>
                      <w:b/>
                      <w:i/>
                      <w:sz w:val="24"/>
                      <w:szCs w:val="24"/>
                      <w:lang w:val="en-GB"/>
                    </w:rPr>
                    <w:t>‘</w:t>
                  </w:r>
                  <w:r>
                    <w:rPr>
                      <w:rFonts w:asciiTheme="minorHAnsi" w:hAnsiTheme="minorHAnsi"/>
                      <w:b/>
                      <w:i/>
                      <w:sz w:val="28"/>
                      <w:szCs w:val="28"/>
                      <w:lang w:val="en-GB"/>
                    </w:rPr>
                    <w:t xml:space="preserve">Rush’ </w:t>
                  </w:r>
                  <w:r w:rsidRPr="00756CB8">
                    <w:rPr>
                      <w:rFonts w:asciiTheme="minorHAnsi" w:hAnsiTheme="minorHAnsi"/>
                      <w:b/>
                      <w:i/>
                      <w:sz w:val="28"/>
                      <w:szCs w:val="28"/>
                      <w:lang w:val="en-GB"/>
                    </w:rPr>
                    <w:t>2012</w:t>
                  </w:r>
                </w:p>
                <w:p w:rsidR="00A9072F" w:rsidRPr="0053303B" w:rsidRDefault="00A9072F" w:rsidP="009A359D">
                  <w:pPr>
                    <w:spacing w:after="0"/>
                    <w:jc w:val="both"/>
                    <w:rPr>
                      <w:rFonts w:asciiTheme="minorHAnsi" w:hAnsiTheme="minorHAnsi"/>
                      <w:i/>
                      <w:sz w:val="24"/>
                      <w:szCs w:val="24"/>
                      <w:lang w:val="en-GB"/>
                    </w:rPr>
                  </w:pPr>
                  <w:r>
                    <w:rPr>
                      <w:rFonts w:asciiTheme="minorHAnsi" w:hAnsiTheme="minorHAnsi"/>
                      <w:i/>
                      <w:sz w:val="24"/>
                      <w:szCs w:val="24"/>
                      <w:lang w:val="en-GB"/>
                    </w:rPr>
                    <w:t xml:space="preserve">“Rush” </w:t>
                  </w:r>
                  <w:r w:rsidRPr="0053303B">
                    <w:rPr>
                      <w:rFonts w:asciiTheme="minorHAnsi" w:hAnsiTheme="minorHAnsi"/>
                      <w:i/>
                      <w:sz w:val="24"/>
                      <w:szCs w:val="24"/>
                      <w:lang w:val="en-GB"/>
                    </w:rPr>
                    <w:t>is our Dance Showcase which demonstrates the crossover b</w:t>
                  </w:r>
                  <w:r>
                    <w:rPr>
                      <w:rFonts w:asciiTheme="minorHAnsi" w:hAnsiTheme="minorHAnsi"/>
                      <w:i/>
                      <w:sz w:val="24"/>
                      <w:szCs w:val="24"/>
                      <w:lang w:val="en-GB"/>
                    </w:rPr>
                    <w:t>etween curriculum and the extra</w:t>
                  </w:r>
                  <w:r w:rsidRPr="0053303B">
                    <w:rPr>
                      <w:rFonts w:asciiTheme="minorHAnsi" w:hAnsiTheme="minorHAnsi"/>
                      <w:i/>
                      <w:sz w:val="24"/>
                      <w:szCs w:val="24"/>
                      <w:lang w:val="en-GB"/>
                    </w:rPr>
                    <w:t>curricular life of the school.  Performing Arts students receive</w:t>
                  </w:r>
                  <w:r>
                    <w:rPr>
                      <w:rFonts w:asciiTheme="minorHAnsi" w:hAnsiTheme="minorHAnsi"/>
                      <w:i/>
                      <w:sz w:val="24"/>
                      <w:szCs w:val="24"/>
                      <w:lang w:val="en-GB"/>
                    </w:rPr>
                    <w:t xml:space="preserve"> training in dance within BTEC </w:t>
                  </w:r>
                  <w:r w:rsidRPr="0053303B">
                    <w:rPr>
                      <w:rFonts w:asciiTheme="minorHAnsi" w:hAnsiTheme="minorHAnsi"/>
                      <w:i/>
                      <w:sz w:val="24"/>
                      <w:szCs w:val="24"/>
                      <w:lang w:val="en-GB"/>
                    </w:rPr>
                    <w:t>units, and have the opportunity to celebrate these skills, together with their own choreography, at the annual Dance Spectacul</w:t>
                  </w:r>
                  <w:r>
                    <w:rPr>
                      <w:rFonts w:asciiTheme="minorHAnsi" w:hAnsiTheme="minorHAnsi"/>
                      <w:i/>
                      <w:sz w:val="24"/>
                      <w:szCs w:val="24"/>
                      <w:lang w:val="en-GB"/>
                    </w:rPr>
                    <w:t>a</w:t>
                  </w:r>
                  <w:r w:rsidRPr="0053303B">
                    <w:rPr>
                      <w:rFonts w:asciiTheme="minorHAnsi" w:hAnsiTheme="minorHAnsi"/>
                      <w:i/>
                      <w:sz w:val="24"/>
                      <w:szCs w:val="24"/>
                      <w:lang w:val="en-GB"/>
                    </w:rPr>
                    <w:t xml:space="preserve">r. </w:t>
                  </w:r>
                </w:p>
                <w:p w:rsidR="00A9072F" w:rsidRPr="00D515E2" w:rsidRDefault="00A9072F" w:rsidP="009A359D"/>
              </w:txbxContent>
            </v:textbox>
          </v:shape>
        </w:pict>
      </w:r>
    </w:p>
    <w:p w:rsidR="009A359D" w:rsidRDefault="009A359D" w:rsidP="009A359D">
      <w:pPr>
        <w:spacing w:after="0"/>
        <w:rPr>
          <w:rFonts w:asciiTheme="minorHAnsi" w:hAnsiTheme="minorHAnsi"/>
          <w:i/>
          <w:sz w:val="24"/>
          <w:szCs w:val="24"/>
          <w:lang w:val="en-GB"/>
        </w:rPr>
      </w:pPr>
    </w:p>
    <w:p w:rsidR="009A359D" w:rsidRDefault="009A359D" w:rsidP="009A359D">
      <w:pPr>
        <w:spacing w:after="0"/>
        <w:rPr>
          <w:rFonts w:asciiTheme="minorHAnsi" w:hAnsiTheme="minorHAnsi"/>
          <w:i/>
          <w:sz w:val="24"/>
          <w:szCs w:val="24"/>
          <w:lang w:val="en-GB"/>
        </w:rPr>
      </w:pPr>
    </w:p>
    <w:p w:rsidR="009A359D" w:rsidRDefault="009A359D" w:rsidP="009A359D">
      <w:pPr>
        <w:spacing w:after="0"/>
        <w:rPr>
          <w:rFonts w:asciiTheme="minorHAnsi" w:hAnsiTheme="minorHAnsi"/>
          <w:sz w:val="24"/>
          <w:szCs w:val="24"/>
          <w:lang w:val="en-GB"/>
        </w:rPr>
      </w:pPr>
    </w:p>
    <w:p w:rsidR="009A359D" w:rsidRDefault="009A359D" w:rsidP="009A359D">
      <w:pPr>
        <w:spacing w:after="0"/>
        <w:rPr>
          <w:rFonts w:asciiTheme="minorHAnsi" w:hAnsiTheme="minorHAnsi"/>
          <w:sz w:val="24"/>
          <w:szCs w:val="24"/>
          <w:lang w:val="en-GB"/>
        </w:rPr>
      </w:pPr>
    </w:p>
    <w:p w:rsidR="009A359D" w:rsidRDefault="009A359D" w:rsidP="009A359D">
      <w:pPr>
        <w:spacing w:after="0"/>
        <w:rPr>
          <w:rFonts w:asciiTheme="minorHAnsi" w:hAnsiTheme="minorHAnsi"/>
          <w:sz w:val="24"/>
          <w:szCs w:val="24"/>
          <w:lang w:val="en-GB"/>
        </w:rPr>
      </w:pPr>
    </w:p>
    <w:p w:rsidR="00070D33" w:rsidRDefault="009A359D" w:rsidP="009A359D">
      <w:pPr>
        <w:spacing w:after="0"/>
        <w:rPr>
          <w:rFonts w:asciiTheme="minorHAnsi" w:hAnsiTheme="minorHAnsi"/>
          <w:sz w:val="24"/>
          <w:szCs w:val="24"/>
          <w:lang w:val="en-GB"/>
        </w:rPr>
      </w:pPr>
      <w:r>
        <w:rPr>
          <w:rFonts w:asciiTheme="minorHAnsi" w:hAnsiTheme="minorHAnsi"/>
          <w:sz w:val="24"/>
          <w:szCs w:val="24"/>
          <w:lang w:val="en-GB"/>
        </w:rPr>
        <w:br w:type="page"/>
      </w:r>
    </w:p>
    <w:p w:rsidR="001C1484" w:rsidRPr="002F6394" w:rsidRDefault="001C1484" w:rsidP="001C1484">
      <w:pPr>
        <w:rPr>
          <w:rFonts w:ascii="Eras Bold ITC" w:hAnsi="Eras Bold ITC"/>
          <w:b/>
          <w:sz w:val="24"/>
          <w:szCs w:val="24"/>
          <w:lang w:val="en-GB"/>
        </w:rPr>
      </w:pPr>
      <w:r w:rsidRPr="002F6394">
        <w:rPr>
          <w:rFonts w:ascii="Eras Bold ITC" w:hAnsi="Eras Bold ITC"/>
          <w:b/>
          <w:sz w:val="28"/>
          <w:szCs w:val="24"/>
          <w:lang w:val="en-GB"/>
        </w:rPr>
        <w:t>ENGLISH LANGUAGE &amp; LITERATURE</w:t>
      </w:r>
    </w:p>
    <w:p w:rsidR="001C1484" w:rsidRPr="00D14163"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b/>
          <w:sz w:val="24"/>
          <w:szCs w:val="24"/>
          <w:lang w:val="en-GB"/>
        </w:rPr>
      </w:pPr>
      <w:r w:rsidRPr="00D14163">
        <w:rPr>
          <w:rFonts w:asciiTheme="minorHAnsi" w:hAnsiTheme="minorHAnsi"/>
          <w:b/>
          <w:sz w:val="24"/>
          <w:szCs w:val="24"/>
          <w:lang w:val="en-GB"/>
        </w:rPr>
        <w:t xml:space="preserve">Exam Board: AQA   </w:t>
      </w:r>
    </w:p>
    <w:p w:rsidR="001C1484" w:rsidRPr="00D14163" w:rsidRDefault="001C1484" w:rsidP="001C1484">
      <w:pPr>
        <w:spacing w:after="0"/>
        <w:rPr>
          <w:rFonts w:asciiTheme="minorHAnsi" w:hAnsiTheme="minorHAnsi"/>
          <w:b/>
          <w:sz w:val="24"/>
          <w:szCs w:val="24"/>
          <w:lang w:val="en-GB"/>
        </w:rPr>
      </w:pPr>
    </w:p>
    <w:p w:rsidR="001C1484"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 xml:space="preserve">This specification allows candidates to demonstrate their ability in functional English; to investigate and analyse language and, to experiment and use language creatively. The specification offers a skills-based approach to the study of English. This enables candidates to make ‘fresh’ and individual responses to each element of assessment. </w:t>
      </w:r>
    </w:p>
    <w:p w:rsidR="001C1484" w:rsidRPr="00D14163" w:rsidRDefault="001C1484" w:rsidP="001C1484">
      <w:pPr>
        <w:spacing w:after="0"/>
        <w:rPr>
          <w:rFonts w:asciiTheme="minorHAnsi" w:hAnsiTheme="minorHAnsi"/>
          <w:sz w:val="24"/>
          <w:szCs w:val="24"/>
          <w:lang w:val="en-GB"/>
        </w:rPr>
      </w:pPr>
    </w:p>
    <w:p w:rsidR="001C1484"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The scheme of assessment is unitised, offering flexibility. Students sit their English Language examination in June of year 10 and then sit the English Literature examination in June of year 11.</w:t>
      </w:r>
    </w:p>
    <w:p w:rsidR="001C1484" w:rsidRPr="00D14163" w:rsidRDefault="001C1484" w:rsidP="001C1484">
      <w:pPr>
        <w:spacing w:after="0"/>
        <w:rPr>
          <w:rFonts w:asciiTheme="minorHAnsi" w:hAnsiTheme="minorHAnsi"/>
          <w:sz w:val="24"/>
          <w:szCs w:val="24"/>
          <w:lang w:val="en-GB"/>
        </w:rPr>
      </w:pPr>
    </w:p>
    <w:p w:rsidR="001C1484"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This is a two-year course offering students the opportunity to study a range of published work, as well as improving their own abilities to communicate effectively both verbally and in the written form.</w:t>
      </w:r>
    </w:p>
    <w:p w:rsidR="001C1484" w:rsidRPr="00D14163" w:rsidRDefault="00B33BAD" w:rsidP="001C1484">
      <w:pPr>
        <w:spacing w:after="0"/>
        <w:rPr>
          <w:rFonts w:asciiTheme="minorHAnsi" w:hAnsiTheme="minorHAnsi"/>
          <w:sz w:val="24"/>
          <w:szCs w:val="24"/>
          <w:lang w:val="en-GB"/>
        </w:rPr>
      </w:pPr>
      <w:r>
        <w:rPr>
          <w:rFonts w:asciiTheme="minorHAnsi" w:hAnsiTheme="minorHAnsi"/>
          <w:noProof/>
          <w:sz w:val="24"/>
          <w:szCs w:val="24"/>
          <w:lang w:val="en-GB" w:eastAsia="zh-TW"/>
        </w:rPr>
        <w:pict>
          <v:shape id="_x0000_s1037" type="#_x0000_t202" style="position:absolute;margin-left:380.9pt;margin-top:15.1pt;width:132.65pt;height:137.4pt;z-index:251871232;mso-height-percent:200;mso-height-percent:200;mso-width-relative:margin;mso-height-relative:margin">
            <v:textbox style="mso-next-textbox:#_x0000_s1037;mso-fit-shape-to-text:t">
              <w:txbxContent>
                <w:p w:rsidR="00A9072F" w:rsidRDefault="00A9072F" w:rsidP="001C1484">
                  <w:r>
                    <w:rPr>
                      <w:noProof/>
                      <w:lang w:val="en-GB" w:eastAsia="en-GB" w:bidi="ar-SA"/>
                    </w:rPr>
                    <w:drawing>
                      <wp:inline distT="0" distB="0" distL="0" distR="0">
                        <wp:extent cx="1634589" cy="1492230"/>
                        <wp:effectExtent l="19050" t="0" r="3711"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blip>
                                <a:srcRect/>
                                <a:stretch>
                                  <a:fillRect/>
                                </a:stretch>
                              </pic:blipFill>
                              <pic:spPr bwMode="auto">
                                <a:xfrm>
                                  <a:off x="0" y="0"/>
                                  <a:ext cx="1634589" cy="1492230"/>
                                </a:xfrm>
                                <a:prstGeom prst="rect">
                                  <a:avLst/>
                                </a:prstGeom>
                                <a:noFill/>
                                <a:ln w="9525">
                                  <a:noFill/>
                                  <a:miter lim="800000"/>
                                  <a:headEnd/>
                                  <a:tailEnd/>
                                </a:ln>
                              </pic:spPr>
                            </pic:pic>
                          </a:graphicData>
                        </a:graphic>
                      </wp:inline>
                    </w:drawing>
                  </w:r>
                </w:p>
              </w:txbxContent>
            </v:textbox>
          </v:shape>
        </w:pic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The syllabus is offered at Foundation and Higher levels.</w:t>
      </w:r>
    </w:p>
    <w:p w:rsidR="001C1484" w:rsidRPr="00D14163"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b/>
          <w:sz w:val="24"/>
          <w:szCs w:val="24"/>
          <w:lang w:val="en-GB"/>
        </w:rPr>
      </w:pPr>
      <w:r w:rsidRPr="00D14163">
        <w:rPr>
          <w:rFonts w:asciiTheme="minorHAnsi" w:hAnsiTheme="minorHAnsi"/>
          <w:b/>
          <w:sz w:val="24"/>
          <w:szCs w:val="24"/>
          <w:lang w:val="en-GB"/>
        </w:rPr>
        <w:t>Specification at a Glance</w:t>
      </w:r>
    </w:p>
    <w:p w:rsidR="001C1484"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b/>
          <w:sz w:val="24"/>
          <w:szCs w:val="24"/>
          <w:lang w:val="en-GB"/>
        </w:rPr>
      </w:pPr>
      <w:r w:rsidRPr="00D14163">
        <w:rPr>
          <w:rFonts w:asciiTheme="minorHAnsi" w:hAnsiTheme="minorHAnsi"/>
          <w:b/>
          <w:sz w:val="24"/>
          <w:szCs w:val="24"/>
          <w:lang w:val="en-GB"/>
        </w:rPr>
        <w:t>Unit 1: Understanding and producing non-fiction texts</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External examination</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40% of the total GCSE marks</w:t>
      </w:r>
      <w:r w:rsidRPr="00D14163">
        <w:rPr>
          <w:rFonts w:asciiTheme="minorHAnsi" w:hAnsiTheme="minorHAnsi"/>
          <w:sz w:val="24"/>
          <w:szCs w:val="24"/>
          <w:lang w:val="en-GB"/>
        </w:rPr>
        <w:tab/>
      </w:r>
      <w:r w:rsidRPr="00D14163">
        <w:rPr>
          <w:rFonts w:asciiTheme="minorHAnsi" w:hAnsiTheme="minorHAnsi"/>
          <w:sz w:val="24"/>
          <w:szCs w:val="24"/>
          <w:lang w:val="en-GB"/>
        </w:rPr>
        <w:tab/>
        <w:t>Time: 2 hours</w:t>
      </w:r>
      <w:r w:rsidRPr="00D14163">
        <w:rPr>
          <w:rFonts w:asciiTheme="minorHAnsi" w:hAnsiTheme="minorHAnsi"/>
          <w:sz w:val="24"/>
          <w:szCs w:val="24"/>
          <w:lang w:val="en-GB"/>
        </w:rPr>
        <w:tab/>
      </w:r>
      <w:r w:rsidRPr="00D14163">
        <w:rPr>
          <w:rFonts w:asciiTheme="minorHAnsi" w:hAnsiTheme="minorHAnsi"/>
          <w:sz w:val="24"/>
          <w:szCs w:val="24"/>
          <w:lang w:val="en-GB"/>
        </w:rPr>
        <w:tab/>
        <w:t>Marks: 80</w:t>
      </w:r>
    </w:p>
    <w:p w:rsidR="001C1484"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Section A: Reading</w:t>
      </w:r>
    </w:p>
    <w:p w:rsidR="001C1484" w:rsidRPr="00D14163" w:rsidRDefault="001C1484" w:rsidP="001C1484">
      <w:pPr>
        <w:spacing w:after="0"/>
        <w:rPr>
          <w:rFonts w:asciiTheme="minorHAnsi" w:hAnsiTheme="minorHAnsi"/>
          <w:sz w:val="24"/>
          <w:szCs w:val="24"/>
          <w:lang w:val="en-GB"/>
        </w:rPr>
      </w:pPr>
      <w:r>
        <w:rPr>
          <w:rFonts w:asciiTheme="minorHAnsi" w:hAnsiTheme="minorHAnsi"/>
          <w:sz w:val="24"/>
          <w:szCs w:val="24"/>
          <w:lang w:val="en-GB"/>
        </w:rPr>
        <w:t>20% of the total GCSE marks</w:t>
      </w:r>
      <w:r>
        <w:rPr>
          <w:rFonts w:asciiTheme="minorHAnsi" w:hAnsiTheme="minorHAnsi"/>
          <w:sz w:val="24"/>
          <w:szCs w:val="24"/>
          <w:lang w:val="en-GB"/>
        </w:rPr>
        <w:tab/>
      </w:r>
      <w:r>
        <w:rPr>
          <w:rFonts w:asciiTheme="minorHAnsi" w:hAnsiTheme="minorHAnsi"/>
          <w:sz w:val="24"/>
          <w:szCs w:val="24"/>
          <w:lang w:val="en-GB"/>
        </w:rPr>
        <w:tab/>
      </w:r>
      <w:r w:rsidRPr="00D14163">
        <w:rPr>
          <w:rFonts w:asciiTheme="minorHAnsi" w:hAnsiTheme="minorHAnsi"/>
          <w:sz w:val="24"/>
          <w:szCs w:val="24"/>
          <w:lang w:val="en-GB"/>
        </w:rPr>
        <w:t>Time: 1 hour</w:t>
      </w:r>
      <w:r w:rsidRPr="00D14163">
        <w:rPr>
          <w:rFonts w:asciiTheme="minorHAnsi" w:hAnsiTheme="minorHAnsi"/>
          <w:sz w:val="24"/>
          <w:szCs w:val="24"/>
          <w:lang w:val="en-GB"/>
        </w:rPr>
        <w:tab/>
      </w:r>
      <w:r w:rsidRPr="00D14163">
        <w:rPr>
          <w:rFonts w:asciiTheme="minorHAnsi" w:hAnsiTheme="minorHAnsi"/>
          <w:sz w:val="24"/>
          <w:szCs w:val="24"/>
          <w:lang w:val="en-GB"/>
        </w:rPr>
        <w:tab/>
        <w:t>Marks: 40</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Section B: Writing</w:t>
      </w:r>
    </w:p>
    <w:p w:rsidR="001C1484" w:rsidRPr="00D14163" w:rsidRDefault="001C1484" w:rsidP="001C1484">
      <w:pPr>
        <w:spacing w:after="0"/>
        <w:rPr>
          <w:rFonts w:asciiTheme="minorHAnsi" w:hAnsiTheme="minorHAnsi"/>
          <w:sz w:val="24"/>
          <w:szCs w:val="24"/>
          <w:lang w:val="en-GB"/>
        </w:rPr>
      </w:pPr>
      <w:r>
        <w:rPr>
          <w:rFonts w:asciiTheme="minorHAnsi" w:hAnsiTheme="minorHAnsi"/>
          <w:sz w:val="24"/>
          <w:szCs w:val="24"/>
          <w:lang w:val="en-GB"/>
        </w:rPr>
        <w:t>20% of the total GCSE marks</w:t>
      </w:r>
      <w:r>
        <w:rPr>
          <w:rFonts w:asciiTheme="minorHAnsi" w:hAnsiTheme="minorHAnsi"/>
          <w:sz w:val="24"/>
          <w:szCs w:val="24"/>
          <w:lang w:val="en-GB"/>
        </w:rPr>
        <w:tab/>
      </w:r>
      <w:r>
        <w:rPr>
          <w:rFonts w:asciiTheme="minorHAnsi" w:hAnsiTheme="minorHAnsi"/>
          <w:sz w:val="24"/>
          <w:szCs w:val="24"/>
          <w:lang w:val="en-GB"/>
        </w:rPr>
        <w:tab/>
      </w:r>
      <w:r w:rsidRPr="00D14163">
        <w:rPr>
          <w:rFonts w:asciiTheme="minorHAnsi" w:hAnsiTheme="minorHAnsi"/>
          <w:sz w:val="24"/>
          <w:szCs w:val="24"/>
          <w:lang w:val="en-GB"/>
        </w:rPr>
        <w:t>Time: 1 hour</w:t>
      </w:r>
      <w:r w:rsidRPr="00D14163">
        <w:rPr>
          <w:rFonts w:asciiTheme="minorHAnsi" w:hAnsiTheme="minorHAnsi"/>
          <w:sz w:val="24"/>
          <w:szCs w:val="24"/>
          <w:lang w:val="en-GB"/>
        </w:rPr>
        <w:tab/>
      </w:r>
      <w:r w:rsidRPr="00D14163">
        <w:rPr>
          <w:rFonts w:asciiTheme="minorHAnsi" w:hAnsiTheme="minorHAnsi"/>
          <w:sz w:val="24"/>
          <w:szCs w:val="24"/>
          <w:lang w:val="en-GB"/>
        </w:rPr>
        <w:tab/>
        <w:t>Marks: 40</w:t>
      </w:r>
    </w:p>
    <w:p w:rsidR="001C1484"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b/>
          <w:sz w:val="24"/>
          <w:szCs w:val="24"/>
          <w:lang w:val="en-GB"/>
        </w:rPr>
      </w:pPr>
      <w:r w:rsidRPr="00D14163">
        <w:rPr>
          <w:rFonts w:asciiTheme="minorHAnsi" w:hAnsiTheme="minorHAnsi"/>
          <w:b/>
          <w:sz w:val="24"/>
          <w:szCs w:val="24"/>
          <w:lang w:val="en-GB"/>
        </w:rPr>
        <w:t>Unit 2: Speaking and Listening</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Controlled Assessment</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20% of the total GCSE marks</w:t>
      </w:r>
      <w:r w:rsidRPr="00D14163">
        <w:rPr>
          <w:rFonts w:asciiTheme="minorHAnsi" w:hAnsiTheme="minorHAnsi"/>
          <w:sz w:val="24"/>
          <w:szCs w:val="24"/>
          <w:lang w:val="en-GB"/>
        </w:rPr>
        <w:tab/>
      </w:r>
      <w:r w:rsidRPr="00D14163">
        <w:rPr>
          <w:rFonts w:asciiTheme="minorHAnsi" w:hAnsiTheme="minorHAnsi"/>
          <w:sz w:val="24"/>
          <w:szCs w:val="24"/>
          <w:lang w:val="en-GB"/>
        </w:rPr>
        <w:tab/>
      </w:r>
      <w:r w:rsidRPr="00D14163">
        <w:rPr>
          <w:rFonts w:asciiTheme="minorHAnsi" w:hAnsiTheme="minorHAnsi"/>
          <w:sz w:val="24"/>
          <w:szCs w:val="24"/>
          <w:lang w:val="en-GB"/>
        </w:rPr>
        <w:tab/>
      </w:r>
      <w:r>
        <w:rPr>
          <w:rFonts w:asciiTheme="minorHAnsi" w:hAnsiTheme="minorHAnsi"/>
          <w:sz w:val="24"/>
          <w:szCs w:val="24"/>
          <w:lang w:val="en-GB"/>
        </w:rPr>
        <w:tab/>
      </w:r>
      <w:r>
        <w:rPr>
          <w:rFonts w:asciiTheme="minorHAnsi" w:hAnsiTheme="minorHAnsi"/>
          <w:sz w:val="24"/>
          <w:szCs w:val="24"/>
          <w:lang w:val="en-GB"/>
        </w:rPr>
        <w:tab/>
      </w:r>
      <w:r w:rsidRPr="00D14163">
        <w:rPr>
          <w:rFonts w:asciiTheme="minorHAnsi" w:hAnsiTheme="minorHAnsi"/>
          <w:sz w:val="24"/>
          <w:szCs w:val="24"/>
          <w:lang w:val="en-GB"/>
        </w:rPr>
        <w:t>Marks: 45</w:t>
      </w:r>
    </w:p>
    <w:p w:rsidR="001C1484" w:rsidRPr="00D14163" w:rsidRDefault="001C1484" w:rsidP="001C1484">
      <w:pPr>
        <w:spacing w:after="0"/>
        <w:rPr>
          <w:rFonts w:asciiTheme="minorHAnsi" w:hAnsiTheme="minorHAnsi"/>
          <w:sz w:val="24"/>
          <w:szCs w:val="24"/>
          <w:lang w:val="en-GB"/>
        </w:rPr>
      </w:pPr>
    </w:p>
    <w:p w:rsidR="001C1484" w:rsidRPr="00D14163" w:rsidRDefault="001C1484" w:rsidP="001C1484">
      <w:pPr>
        <w:spacing w:after="0"/>
        <w:rPr>
          <w:rFonts w:asciiTheme="minorHAnsi" w:hAnsiTheme="minorHAnsi"/>
          <w:b/>
          <w:sz w:val="24"/>
          <w:szCs w:val="24"/>
          <w:lang w:val="en-GB"/>
        </w:rPr>
      </w:pPr>
      <w:r w:rsidRPr="00D14163">
        <w:rPr>
          <w:rFonts w:asciiTheme="minorHAnsi" w:hAnsiTheme="minorHAnsi"/>
          <w:b/>
          <w:sz w:val="24"/>
          <w:szCs w:val="24"/>
          <w:lang w:val="en-GB"/>
        </w:rPr>
        <w:t>Unit 3: Understanding and producing Creative Texts</w:t>
      </w:r>
    </w:p>
    <w:p w:rsidR="001C1484" w:rsidRPr="00D14163"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Controlled Assessment</w:t>
      </w:r>
    </w:p>
    <w:p w:rsidR="001C1484" w:rsidRDefault="001C1484" w:rsidP="001C1484">
      <w:pPr>
        <w:spacing w:after="0"/>
        <w:rPr>
          <w:rFonts w:asciiTheme="minorHAnsi" w:hAnsiTheme="minorHAnsi"/>
          <w:sz w:val="24"/>
          <w:szCs w:val="24"/>
          <w:lang w:val="en-GB"/>
        </w:rPr>
      </w:pPr>
      <w:r w:rsidRPr="00D14163">
        <w:rPr>
          <w:rFonts w:asciiTheme="minorHAnsi" w:hAnsiTheme="minorHAnsi"/>
          <w:sz w:val="24"/>
          <w:szCs w:val="24"/>
          <w:lang w:val="en-GB"/>
        </w:rPr>
        <w:t>40% of the total GCSE marks</w:t>
      </w:r>
      <w:r>
        <w:rPr>
          <w:rFonts w:asciiTheme="minorHAnsi" w:hAnsiTheme="minorHAnsi"/>
          <w:sz w:val="24"/>
          <w:szCs w:val="24"/>
          <w:lang w:val="en-GB"/>
        </w:rPr>
        <w:t>.</w:t>
      </w:r>
      <w:r>
        <w:rPr>
          <w:rFonts w:asciiTheme="minorHAnsi" w:hAnsiTheme="minorHAnsi"/>
          <w:sz w:val="24"/>
          <w:szCs w:val="24"/>
          <w:lang w:val="en-GB"/>
        </w:rPr>
        <w:tab/>
      </w:r>
      <w:r>
        <w:rPr>
          <w:rFonts w:asciiTheme="minorHAnsi" w:hAnsiTheme="minorHAnsi"/>
          <w:sz w:val="24"/>
          <w:szCs w:val="24"/>
          <w:lang w:val="en-GB"/>
        </w:rPr>
        <w:tab/>
      </w:r>
      <w:r>
        <w:rPr>
          <w:rFonts w:asciiTheme="minorHAnsi" w:hAnsiTheme="minorHAnsi"/>
          <w:sz w:val="24"/>
          <w:szCs w:val="24"/>
          <w:lang w:val="en-GB"/>
        </w:rPr>
        <w:tab/>
      </w:r>
      <w:r>
        <w:rPr>
          <w:rFonts w:asciiTheme="minorHAnsi" w:hAnsiTheme="minorHAnsi"/>
          <w:sz w:val="24"/>
          <w:szCs w:val="24"/>
          <w:lang w:val="en-GB"/>
        </w:rPr>
        <w:tab/>
      </w:r>
      <w:r>
        <w:rPr>
          <w:rFonts w:asciiTheme="minorHAnsi" w:hAnsiTheme="minorHAnsi"/>
          <w:sz w:val="24"/>
          <w:szCs w:val="24"/>
          <w:lang w:val="en-GB"/>
        </w:rPr>
        <w:tab/>
        <w:t>Marks: 80</w:t>
      </w:r>
    </w:p>
    <w:p w:rsidR="001C1484" w:rsidRDefault="001C1484" w:rsidP="001C1484">
      <w:pPr>
        <w:rPr>
          <w:rFonts w:asciiTheme="minorHAnsi" w:hAnsiTheme="minorHAnsi"/>
          <w:sz w:val="24"/>
          <w:szCs w:val="24"/>
          <w:lang w:val="en-GB"/>
        </w:rPr>
      </w:pPr>
      <w:r>
        <w:rPr>
          <w:rFonts w:asciiTheme="minorHAnsi" w:hAnsiTheme="minorHAnsi"/>
          <w:sz w:val="24"/>
          <w:szCs w:val="24"/>
          <w:lang w:val="en-GB"/>
        </w:rPr>
        <w:br w:type="page"/>
      </w:r>
    </w:p>
    <w:p w:rsidR="00101548" w:rsidRPr="002F6394" w:rsidRDefault="00101548" w:rsidP="00101548">
      <w:pPr>
        <w:spacing w:after="0"/>
        <w:rPr>
          <w:rFonts w:ascii="Eras Bold ITC" w:hAnsi="Eras Bold ITC"/>
          <w:b/>
          <w:sz w:val="28"/>
          <w:szCs w:val="24"/>
          <w:lang w:val="en-GB"/>
        </w:rPr>
      </w:pPr>
      <w:r w:rsidRPr="002F6394">
        <w:rPr>
          <w:rFonts w:ascii="Eras Bold ITC" w:hAnsi="Eras Bold ITC"/>
          <w:b/>
          <w:noProof/>
          <w:sz w:val="28"/>
          <w:szCs w:val="24"/>
          <w:lang w:val="en-GB" w:eastAsia="en-GB" w:bidi="ar-SA"/>
        </w:rPr>
        <w:drawing>
          <wp:anchor distT="0" distB="0" distL="114300" distR="114300" simplePos="0" relativeHeight="251930624" behindDoc="0" locked="0" layoutInCell="1" allowOverlap="1">
            <wp:simplePos x="0" y="0"/>
            <wp:positionH relativeFrom="column">
              <wp:posOffset>4038600</wp:posOffset>
            </wp:positionH>
            <wp:positionV relativeFrom="paragraph">
              <wp:posOffset>-130810</wp:posOffset>
            </wp:positionV>
            <wp:extent cx="1428750" cy="1050045"/>
            <wp:effectExtent l="19050" t="0" r="0" b="0"/>
            <wp:wrapNone/>
            <wp:docPr id="19" name="Picture 1" descr="C:\Documents and Settings\kelly.martinez.CHS\Local Settings\Temporary Internet Files\Content.IE5\ZN72J69U\MPj043841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lly.martinez.CHS\Local Settings\Temporary Internet Files\Content.IE5\ZN72J69U\MPj04384180000[1].jpg"/>
                    <pic:cNvPicPr>
                      <a:picLocks noChangeAspect="1" noChangeArrowheads="1"/>
                    </pic:cNvPicPr>
                  </pic:nvPicPr>
                  <pic:blipFill>
                    <a:blip r:embed="rId28" cstate="print">
                      <a:grayscl/>
                    </a:blip>
                    <a:srcRect/>
                    <a:stretch>
                      <a:fillRect/>
                    </a:stretch>
                  </pic:blipFill>
                  <pic:spPr bwMode="auto">
                    <a:xfrm>
                      <a:off x="0" y="0"/>
                      <a:ext cx="1428750" cy="1050045"/>
                    </a:xfrm>
                    <a:prstGeom prst="rect">
                      <a:avLst/>
                    </a:prstGeom>
                    <a:noFill/>
                    <a:ln w="9525">
                      <a:noFill/>
                      <a:miter lim="800000"/>
                      <a:headEnd/>
                      <a:tailEnd/>
                    </a:ln>
                  </pic:spPr>
                </pic:pic>
              </a:graphicData>
            </a:graphic>
          </wp:anchor>
        </w:drawing>
      </w:r>
      <w:r w:rsidRPr="002F6394">
        <w:rPr>
          <w:rFonts w:ascii="Eras Bold ITC" w:hAnsi="Eras Bold ITC"/>
          <w:b/>
          <w:sz w:val="28"/>
          <w:szCs w:val="24"/>
          <w:lang w:val="en-GB"/>
        </w:rPr>
        <w:t>FASHION &amp; TEXTILE DESIGN</w:t>
      </w:r>
    </w:p>
    <w:p w:rsidR="00101548" w:rsidRDefault="00101548" w:rsidP="00101548">
      <w:pPr>
        <w:spacing w:after="0"/>
        <w:rPr>
          <w:rFonts w:asciiTheme="minorHAnsi" w:hAnsiTheme="minorHAnsi"/>
          <w:sz w:val="24"/>
          <w:szCs w:val="24"/>
          <w:lang w:val="en-GB"/>
        </w:rPr>
      </w:pPr>
    </w:p>
    <w:p w:rsidR="00101548" w:rsidRPr="00CF24F1" w:rsidRDefault="00101548" w:rsidP="00101548">
      <w:pPr>
        <w:spacing w:after="0"/>
        <w:rPr>
          <w:rFonts w:asciiTheme="minorHAnsi" w:hAnsiTheme="minorHAnsi"/>
          <w:b/>
          <w:sz w:val="24"/>
          <w:szCs w:val="24"/>
          <w:lang w:val="en-GB"/>
        </w:rPr>
      </w:pPr>
      <w:r w:rsidRPr="00CF24F1">
        <w:rPr>
          <w:rFonts w:asciiTheme="minorHAnsi" w:hAnsiTheme="minorHAnsi"/>
          <w:b/>
          <w:sz w:val="24"/>
          <w:szCs w:val="24"/>
          <w:lang w:val="en-GB"/>
        </w:rPr>
        <w:t>Exam Board: AQA</w:t>
      </w:r>
    </w:p>
    <w:p w:rsidR="00101548" w:rsidRPr="00CF24F1" w:rsidRDefault="00101548" w:rsidP="00101548">
      <w:pPr>
        <w:spacing w:after="0"/>
        <w:rPr>
          <w:rFonts w:asciiTheme="minorHAnsi" w:hAnsiTheme="minorHAnsi"/>
          <w:sz w:val="24"/>
          <w:szCs w:val="24"/>
          <w:lang w:val="en-GB"/>
        </w:rPr>
      </w:pPr>
    </w:p>
    <w:p w:rsidR="00101548" w:rsidRPr="00CF24F1" w:rsidRDefault="00101548" w:rsidP="00101548">
      <w:pPr>
        <w:spacing w:after="0"/>
        <w:rPr>
          <w:rFonts w:asciiTheme="minorHAnsi" w:hAnsiTheme="minorHAnsi"/>
          <w:b/>
          <w:sz w:val="24"/>
          <w:szCs w:val="24"/>
          <w:lang w:val="en-GB"/>
        </w:rPr>
      </w:pPr>
      <w:r w:rsidRPr="00CF24F1">
        <w:rPr>
          <w:rFonts w:asciiTheme="minorHAnsi" w:hAnsiTheme="minorHAnsi"/>
          <w:b/>
          <w:sz w:val="24"/>
          <w:szCs w:val="24"/>
          <w:lang w:val="en-GB"/>
        </w:rPr>
        <w:t>What is involved in the GCSE Fashion &amp; Textiles course?</w:t>
      </w:r>
    </w:p>
    <w:p w:rsidR="00101548" w:rsidRPr="00CF24F1" w:rsidRDefault="00101548" w:rsidP="00101548">
      <w:pPr>
        <w:spacing w:after="0"/>
        <w:rPr>
          <w:rFonts w:asciiTheme="minorHAnsi" w:hAnsiTheme="minorHAnsi"/>
          <w:sz w:val="24"/>
          <w:szCs w:val="24"/>
          <w:lang w:val="en-GB"/>
        </w:rPr>
      </w:pPr>
      <w:r w:rsidRPr="00CF24F1">
        <w:rPr>
          <w:rFonts w:asciiTheme="minorHAnsi" w:hAnsiTheme="minorHAnsi"/>
          <w:sz w:val="24"/>
          <w:szCs w:val="24"/>
          <w:lang w:val="en-GB"/>
        </w:rPr>
        <w:t>In Year 10 you will complete two foundation projects learning new key skills in designing &amp; making colourful and exciting textiles and fashion products (such as dresses, skirts, tops, bags, hats, cushions &amp; interior furnishing products). You will show evidence of drawing and making skills and the use of formal elements, materials and techniques used in fashion &amp; textile designing in the form of an A3 portfolio; you will develop ideas and final outcomes to meet given design briefs by selecting suitable materials and techniques; you will show skills in construction techniques and processes and carry out a variety of research &amp; product analysis to communicate your ideas.</w:t>
      </w:r>
      <w:r>
        <w:rPr>
          <w:rFonts w:asciiTheme="minorHAnsi" w:hAnsiTheme="minorHAnsi"/>
          <w:sz w:val="24"/>
          <w:szCs w:val="24"/>
          <w:lang w:val="en-GB"/>
        </w:rPr>
        <w:t xml:space="preserve"> </w:t>
      </w:r>
      <w:r w:rsidRPr="00CF24F1">
        <w:rPr>
          <w:rFonts w:asciiTheme="minorHAnsi" w:hAnsiTheme="minorHAnsi"/>
          <w:sz w:val="24"/>
          <w:szCs w:val="24"/>
          <w:lang w:val="en-GB"/>
        </w:rPr>
        <w:t xml:space="preserve">In Year 11 you will complete the final major GCSE project, in the form of a controlled assessment.  You will be assessed accordingly in-line with the GCSE criteria as shown. </w:t>
      </w:r>
    </w:p>
    <w:p w:rsidR="00101548" w:rsidRPr="00CF24F1" w:rsidRDefault="00101548" w:rsidP="00101548">
      <w:pPr>
        <w:spacing w:after="0"/>
        <w:rPr>
          <w:rFonts w:asciiTheme="minorHAnsi" w:hAnsiTheme="minorHAnsi"/>
          <w:sz w:val="24"/>
          <w:szCs w:val="24"/>
          <w:lang w:val="en-GB"/>
        </w:rPr>
      </w:pPr>
    </w:p>
    <w:p w:rsidR="00101548" w:rsidRPr="00CF24F1" w:rsidRDefault="00101548" w:rsidP="00101548">
      <w:pPr>
        <w:spacing w:after="0"/>
        <w:rPr>
          <w:rFonts w:asciiTheme="minorHAnsi" w:hAnsiTheme="minorHAnsi"/>
          <w:b/>
          <w:sz w:val="24"/>
          <w:szCs w:val="24"/>
          <w:lang w:val="en-GB"/>
        </w:rPr>
      </w:pPr>
      <w:r w:rsidRPr="00CF24F1">
        <w:rPr>
          <w:rFonts w:asciiTheme="minorHAnsi" w:hAnsiTheme="minorHAnsi"/>
          <w:b/>
          <w:sz w:val="24"/>
          <w:szCs w:val="24"/>
          <w:lang w:val="en-GB"/>
        </w:rPr>
        <w:t>Key skills you will learn</w:t>
      </w:r>
    </w:p>
    <w:p w:rsidR="00101548" w:rsidRPr="00CF24F1" w:rsidRDefault="00101548" w:rsidP="00101548">
      <w:pPr>
        <w:spacing w:after="0"/>
        <w:rPr>
          <w:rFonts w:asciiTheme="minorHAnsi" w:hAnsiTheme="minorHAnsi"/>
          <w:sz w:val="24"/>
          <w:szCs w:val="24"/>
          <w:lang w:val="en-GB"/>
        </w:rPr>
      </w:pPr>
      <w:r w:rsidRPr="00CF24F1">
        <w:rPr>
          <w:rFonts w:asciiTheme="minorHAnsi" w:hAnsiTheme="minorHAnsi"/>
          <w:sz w:val="24"/>
          <w:szCs w:val="24"/>
          <w:lang w:val="en-GB"/>
        </w:rPr>
        <w:t xml:space="preserve">In this final major project you will explore the specialist materials and manufacturing techniques used in the fashion &amp; textile industries. You will also further develop key skills in fashion illustration, block pattern cutting, garment construction, using decorative seams, putting in button-holes &amp; zips, adding features such a pockets, pleats and decorative necklines to help you make your final fashion garment or accessory. You will experiment with stencil, block &amp; heat transfer printing, appliqué, quilting, hand and machine embroidery, fabric manipulation and surface embellishments using a variety of sewing machines. </w:t>
      </w:r>
    </w:p>
    <w:p w:rsidR="00101548" w:rsidRPr="00CF24F1" w:rsidRDefault="00101548" w:rsidP="00101548">
      <w:pPr>
        <w:spacing w:after="0"/>
        <w:rPr>
          <w:rFonts w:asciiTheme="minorHAnsi" w:hAnsiTheme="minorHAnsi"/>
          <w:sz w:val="24"/>
          <w:szCs w:val="24"/>
          <w:lang w:val="en-GB"/>
        </w:rPr>
      </w:pPr>
    </w:p>
    <w:p w:rsidR="00101548" w:rsidRPr="00CF24F1" w:rsidRDefault="00101548" w:rsidP="00101548">
      <w:pPr>
        <w:spacing w:after="0"/>
        <w:rPr>
          <w:rFonts w:asciiTheme="minorHAnsi" w:hAnsiTheme="minorHAnsi"/>
          <w:b/>
          <w:sz w:val="24"/>
          <w:szCs w:val="24"/>
          <w:lang w:val="en-GB"/>
        </w:rPr>
      </w:pPr>
      <w:r w:rsidRPr="00CF24F1">
        <w:rPr>
          <w:rFonts w:asciiTheme="minorHAnsi" w:hAnsiTheme="minorHAnsi"/>
          <w:b/>
          <w:sz w:val="24"/>
          <w:szCs w:val="24"/>
          <w:lang w:val="en-GB"/>
        </w:rPr>
        <w:t xml:space="preserve">What resources are available? </w:t>
      </w:r>
    </w:p>
    <w:p w:rsidR="00101548" w:rsidRPr="00CF24F1" w:rsidRDefault="00101548" w:rsidP="00101548">
      <w:pPr>
        <w:spacing w:after="0"/>
        <w:rPr>
          <w:rFonts w:asciiTheme="minorHAnsi" w:hAnsiTheme="minorHAnsi"/>
          <w:sz w:val="24"/>
          <w:szCs w:val="24"/>
          <w:lang w:val="en-GB"/>
        </w:rPr>
      </w:pPr>
      <w:r w:rsidRPr="00CF24F1">
        <w:rPr>
          <w:rFonts w:asciiTheme="minorHAnsi" w:hAnsiTheme="minorHAnsi"/>
          <w:sz w:val="24"/>
          <w:szCs w:val="24"/>
          <w:lang w:val="en-GB"/>
        </w:rPr>
        <w:t xml:space="preserve">A fully equipped textiles studio consisting of sewing machines, an embellisher, an over-locker, a heat printing press for sublimation printing, together with the use of the new digital laser cutter for fabric stencilling and engraving, to help you learn how CADCAM (computer-aided design &amp; manufacture) is used in the fashion industry. </w:t>
      </w:r>
    </w:p>
    <w:p w:rsidR="00101548" w:rsidRPr="00CF24F1" w:rsidRDefault="00101548" w:rsidP="00101548">
      <w:pPr>
        <w:spacing w:after="0"/>
        <w:rPr>
          <w:rFonts w:asciiTheme="minorHAnsi" w:hAnsiTheme="minorHAnsi"/>
          <w:sz w:val="24"/>
          <w:szCs w:val="24"/>
          <w:lang w:val="en-GB"/>
        </w:rPr>
      </w:pPr>
    </w:p>
    <w:p w:rsidR="00101548" w:rsidRPr="00CF24F1" w:rsidRDefault="00101548" w:rsidP="00101548">
      <w:pPr>
        <w:spacing w:after="0"/>
        <w:rPr>
          <w:rFonts w:asciiTheme="minorHAnsi" w:hAnsiTheme="minorHAnsi"/>
          <w:b/>
          <w:sz w:val="24"/>
          <w:szCs w:val="24"/>
          <w:lang w:val="en-GB"/>
        </w:rPr>
      </w:pPr>
      <w:r w:rsidRPr="00CF24F1">
        <w:rPr>
          <w:rFonts w:asciiTheme="minorHAnsi" w:hAnsiTheme="minorHAnsi"/>
          <w:b/>
          <w:sz w:val="24"/>
          <w:szCs w:val="24"/>
          <w:lang w:val="en-GB"/>
        </w:rPr>
        <w:t xml:space="preserve">Opportunities </w:t>
      </w:r>
    </w:p>
    <w:p w:rsidR="00101548" w:rsidRPr="00CF24F1" w:rsidRDefault="00101548" w:rsidP="00101548">
      <w:pPr>
        <w:pStyle w:val="ListParagraph"/>
        <w:numPr>
          <w:ilvl w:val="0"/>
          <w:numId w:val="20"/>
        </w:numPr>
        <w:spacing w:after="0"/>
        <w:rPr>
          <w:rFonts w:asciiTheme="minorHAnsi" w:hAnsiTheme="minorHAnsi"/>
          <w:sz w:val="24"/>
          <w:szCs w:val="24"/>
          <w:lang w:val="en-GB"/>
        </w:rPr>
      </w:pPr>
      <w:r w:rsidRPr="00CF24F1">
        <w:rPr>
          <w:rFonts w:asciiTheme="minorHAnsi" w:hAnsiTheme="minorHAnsi"/>
          <w:sz w:val="24"/>
          <w:szCs w:val="24"/>
          <w:lang w:val="en-GB"/>
        </w:rPr>
        <w:t>You will have the opportunity to visit leading museums and galleries to support your studies</w:t>
      </w:r>
      <w:r>
        <w:rPr>
          <w:rFonts w:asciiTheme="minorHAnsi" w:hAnsiTheme="minorHAnsi"/>
          <w:sz w:val="24"/>
          <w:szCs w:val="24"/>
          <w:lang w:val="en-GB"/>
        </w:rPr>
        <w:t>.</w:t>
      </w:r>
    </w:p>
    <w:p w:rsidR="00101548" w:rsidRDefault="00101548" w:rsidP="00101548">
      <w:pPr>
        <w:pStyle w:val="ListParagraph"/>
        <w:numPr>
          <w:ilvl w:val="0"/>
          <w:numId w:val="20"/>
        </w:numPr>
        <w:spacing w:after="0"/>
        <w:rPr>
          <w:rFonts w:asciiTheme="minorHAnsi" w:hAnsiTheme="minorHAnsi"/>
          <w:sz w:val="24"/>
          <w:szCs w:val="24"/>
          <w:lang w:val="en-GB"/>
        </w:rPr>
      </w:pPr>
      <w:r w:rsidRPr="00CF24F1">
        <w:rPr>
          <w:rFonts w:asciiTheme="minorHAnsi" w:hAnsiTheme="minorHAnsi"/>
          <w:sz w:val="24"/>
          <w:szCs w:val="24"/>
          <w:lang w:val="en-GB"/>
        </w:rPr>
        <w:t>You will have the opportunity to work directly with real fashion &amp; textile designers during workshops in school and wi</w:t>
      </w:r>
      <w:r>
        <w:rPr>
          <w:rFonts w:asciiTheme="minorHAnsi" w:hAnsiTheme="minorHAnsi"/>
          <w:sz w:val="24"/>
          <w:szCs w:val="24"/>
          <w:lang w:val="en-GB"/>
        </w:rPr>
        <w:t>th local educational programmes.</w:t>
      </w:r>
    </w:p>
    <w:p w:rsidR="00101548" w:rsidRDefault="00101548" w:rsidP="00101548">
      <w:pPr>
        <w:pStyle w:val="ListParagraph"/>
        <w:numPr>
          <w:ilvl w:val="0"/>
          <w:numId w:val="20"/>
        </w:numPr>
        <w:spacing w:after="0"/>
        <w:rPr>
          <w:rFonts w:asciiTheme="minorHAnsi" w:hAnsiTheme="minorHAnsi"/>
          <w:sz w:val="24"/>
          <w:szCs w:val="24"/>
          <w:lang w:val="en-GB"/>
        </w:rPr>
      </w:pPr>
      <w:r w:rsidRPr="00CF24F1">
        <w:rPr>
          <w:rFonts w:asciiTheme="minorHAnsi" w:hAnsiTheme="minorHAnsi"/>
          <w:sz w:val="24"/>
          <w:szCs w:val="24"/>
          <w:lang w:val="en-GB"/>
        </w:rPr>
        <w:t>You will also have the chance to visit the London College of Fashion and work with their out-reach desig</w:t>
      </w:r>
      <w:r>
        <w:rPr>
          <w:rFonts w:asciiTheme="minorHAnsi" w:hAnsiTheme="minorHAnsi"/>
          <w:sz w:val="24"/>
          <w:szCs w:val="24"/>
          <w:lang w:val="en-GB"/>
        </w:rPr>
        <w:t>ners and attend work-related talks.</w:t>
      </w:r>
    </w:p>
    <w:p w:rsidR="00101548" w:rsidRPr="00CF24F1" w:rsidRDefault="00101548" w:rsidP="00101548">
      <w:pPr>
        <w:spacing w:after="0"/>
        <w:rPr>
          <w:rFonts w:asciiTheme="minorHAnsi" w:hAnsiTheme="minorHAnsi"/>
          <w:sz w:val="24"/>
          <w:szCs w:val="24"/>
          <w:lang w:val="en-GB"/>
        </w:rPr>
      </w:pPr>
    </w:p>
    <w:p w:rsidR="0044250F" w:rsidRDefault="00101548" w:rsidP="00101548">
      <w:pPr>
        <w:spacing w:after="0"/>
        <w:rPr>
          <w:rFonts w:asciiTheme="minorHAnsi" w:hAnsiTheme="minorHAnsi"/>
          <w:b/>
          <w:sz w:val="24"/>
          <w:szCs w:val="24"/>
          <w:lang w:val="en-GB"/>
        </w:rPr>
      </w:pPr>
      <w:r w:rsidRPr="00CF24F1">
        <w:rPr>
          <w:rFonts w:asciiTheme="minorHAnsi" w:hAnsiTheme="minorHAnsi"/>
          <w:sz w:val="24"/>
          <w:szCs w:val="24"/>
          <w:lang w:val="en-GB"/>
        </w:rPr>
        <w:t>Pupils who study GCSE Fashion &amp; Textile Design will have the opportunity to work in areas such as fashion illustration, pattern cutting, fashion designing and manufacturing; printed &amp; constructed textiles, fashion retail &amp; buying to mention a few.</w:t>
      </w:r>
      <w:r w:rsidR="0044250F">
        <w:rPr>
          <w:rFonts w:asciiTheme="minorHAnsi" w:hAnsiTheme="minorHAnsi"/>
          <w:b/>
          <w:sz w:val="24"/>
          <w:szCs w:val="24"/>
          <w:lang w:val="en-GB"/>
        </w:rPr>
        <w:br w:type="page"/>
      </w:r>
    </w:p>
    <w:p w:rsidR="001C1484" w:rsidRPr="001C1484" w:rsidRDefault="001C1484" w:rsidP="0044250F">
      <w:pPr>
        <w:spacing w:after="0"/>
        <w:rPr>
          <w:rFonts w:asciiTheme="minorHAnsi" w:hAnsiTheme="minorHAnsi"/>
          <w:b/>
          <w:sz w:val="24"/>
          <w:szCs w:val="24"/>
          <w:lang w:val="en-GB"/>
        </w:rPr>
      </w:pPr>
      <w:r>
        <w:rPr>
          <w:rFonts w:ascii="Eras Bold ITC" w:hAnsi="Eras Bold ITC"/>
          <w:b/>
          <w:noProof/>
          <w:sz w:val="28"/>
          <w:szCs w:val="24"/>
          <w:lang w:val="en-GB" w:eastAsia="en-GB" w:bidi="ar-SA"/>
        </w:rPr>
        <w:drawing>
          <wp:anchor distT="0" distB="0" distL="114300" distR="114300" simplePos="0" relativeHeight="251874304" behindDoc="1" locked="0" layoutInCell="1" allowOverlap="1">
            <wp:simplePos x="0" y="0"/>
            <wp:positionH relativeFrom="column">
              <wp:posOffset>4999355</wp:posOffset>
            </wp:positionH>
            <wp:positionV relativeFrom="paragraph">
              <wp:posOffset>25400</wp:posOffset>
            </wp:positionV>
            <wp:extent cx="990600" cy="800100"/>
            <wp:effectExtent l="19050" t="0" r="0" b="0"/>
            <wp:wrapTight wrapText="bothSides">
              <wp:wrapPolygon edited="0">
                <wp:start x="-415" y="0"/>
                <wp:lineTo x="-415" y="21086"/>
                <wp:lineTo x="21600" y="21086"/>
                <wp:lineTo x="21600" y="0"/>
                <wp:lineTo x="-415" y="0"/>
              </wp:wrapPolygon>
            </wp:wrapTight>
            <wp:docPr id="48" name="Picture 4" descr="C:\Users\alison.green\AppData\Local\Microsoft\Windows\Temporary Internet Files\Content.IE5\KK4UQWGA\MP910218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on.green\AppData\Local\Microsoft\Windows\Temporary Internet Files\Content.IE5\KK4UQWGA\MP910218837[1].JPG"/>
                    <pic:cNvPicPr>
                      <a:picLocks noChangeAspect="1" noChangeArrowheads="1"/>
                    </pic:cNvPicPr>
                  </pic:nvPicPr>
                  <pic:blipFill>
                    <a:blip r:embed="rId29" cstate="print">
                      <a:grayscl/>
                    </a:blip>
                    <a:srcRect/>
                    <a:stretch>
                      <a:fillRect/>
                    </a:stretch>
                  </pic:blipFill>
                  <pic:spPr bwMode="auto">
                    <a:xfrm>
                      <a:off x="0" y="0"/>
                      <a:ext cx="990600" cy="800100"/>
                    </a:xfrm>
                    <a:prstGeom prst="rect">
                      <a:avLst/>
                    </a:prstGeom>
                    <a:noFill/>
                    <a:ln w="9525">
                      <a:noFill/>
                      <a:miter lim="800000"/>
                      <a:headEnd/>
                      <a:tailEnd/>
                    </a:ln>
                  </pic:spPr>
                </pic:pic>
              </a:graphicData>
            </a:graphic>
          </wp:anchor>
        </w:drawing>
      </w:r>
      <w:r>
        <w:rPr>
          <w:rFonts w:ascii="Eras Bold ITC" w:hAnsi="Eras Bold ITC"/>
          <w:b/>
          <w:noProof/>
          <w:sz w:val="28"/>
          <w:szCs w:val="24"/>
          <w:lang w:val="en-GB" w:eastAsia="en-GB" w:bidi="ar-SA"/>
        </w:rPr>
        <w:t>FRENCH</w:t>
      </w:r>
    </w:p>
    <w:p w:rsidR="001C1484" w:rsidRPr="00921CDF" w:rsidRDefault="001C1484" w:rsidP="001C1484">
      <w:pPr>
        <w:spacing w:after="0"/>
        <w:ind w:left="7200" w:firstLine="720"/>
        <w:jc w:val="both"/>
        <w:rPr>
          <w:rFonts w:asciiTheme="minorHAnsi" w:hAnsiTheme="minorHAnsi"/>
          <w:sz w:val="24"/>
          <w:szCs w:val="24"/>
          <w:lang w:val="en-GB"/>
        </w:rPr>
      </w:pPr>
    </w:p>
    <w:p w:rsidR="001C1484" w:rsidRPr="00921CDF" w:rsidRDefault="001C1484" w:rsidP="001C1484">
      <w:pPr>
        <w:spacing w:after="0"/>
        <w:jc w:val="both"/>
        <w:rPr>
          <w:rFonts w:asciiTheme="minorHAnsi" w:hAnsiTheme="minorHAnsi"/>
          <w:b/>
          <w:sz w:val="24"/>
          <w:szCs w:val="24"/>
          <w:lang w:val="en-GB"/>
        </w:rPr>
      </w:pPr>
      <w:r>
        <w:rPr>
          <w:rFonts w:asciiTheme="minorHAnsi" w:hAnsiTheme="minorHAnsi"/>
          <w:b/>
          <w:sz w:val="24"/>
          <w:szCs w:val="24"/>
          <w:lang w:val="en-GB"/>
        </w:rPr>
        <w:t>Exam Board</w:t>
      </w:r>
      <w:r w:rsidRPr="00921CDF">
        <w:rPr>
          <w:rFonts w:asciiTheme="minorHAnsi" w:hAnsiTheme="minorHAnsi"/>
          <w:b/>
          <w:sz w:val="24"/>
          <w:szCs w:val="24"/>
          <w:lang w:val="en-GB"/>
        </w:rPr>
        <w:t>: AQA</w:t>
      </w:r>
    </w:p>
    <w:p w:rsidR="001C1484" w:rsidRPr="00921CDF" w:rsidRDefault="001C1484" w:rsidP="001C1484">
      <w:pPr>
        <w:spacing w:after="0"/>
        <w:jc w:val="both"/>
        <w:rPr>
          <w:rFonts w:asciiTheme="minorHAnsi" w:hAnsiTheme="minorHAnsi"/>
          <w:sz w:val="24"/>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Subject Requirements:</w:t>
      </w:r>
    </w:p>
    <w:p w:rsidR="001C1484" w:rsidRPr="00921CDF" w:rsidRDefault="001C1484" w:rsidP="001C1484">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For those who study </w:t>
      </w:r>
      <w:r>
        <w:rPr>
          <w:rFonts w:asciiTheme="minorHAnsi" w:hAnsiTheme="minorHAnsi"/>
          <w:sz w:val="24"/>
          <w:szCs w:val="24"/>
          <w:lang w:val="en-GB"/>
        </w:rPr>
        <w:t>French</w:t>
      </w:r>
      <w:r w:rsidRPr="00921CDF">
        <w:rPr>
          <w:rFonts w:asciiTheme="minorHAnsi" w:hAnsiTheme="minorHAnsi"/>
          <w:sz w:val="24"/>
          <w:szCs w:val="24"/>
          <w:lang w:val="en-GB"/>
        </w:rPr>
        <w:t xml:space="preserve"> we offer a two-year course to GCSE.  The option to study </w:t>
      </w:r>
      <w:r>
        <w:rPr>
          <w:rFonts w:asciiTheme="minorHAnsi" w:hAnsiTheme="minorHAnsi"/>
          <w:sz w:val="24"/>
          <w:szCs w:val="24"/>
          <w:lang w:val="en-GB"/>
        </w:rPr>
        <w:t>German</w:t>
      </w:r>
      <w:r w:rsidRPr="00921CDF">
        <w:rPr>
          <w:rFonts w:asciiTheme="minorHAnsi" w:hAnsiTheme="minorHAnsi"/>
          <w:sz w:val="24"/>
          <w:szCs w:val="24"/>
          <w:lang w:val="en-GB"/>
        </w:rPr>
        <w:t xml:space="preserve"> to GCSE as well as </w:t>
      </w:r>
      <w:r>
        <w:rPr>
          <w:rFonts w:asciiTheme="minorHAnsi" w:hAnsiTheme="minorHAnsi"/>
          <w:sz w:val="24"/>
          <w:szCs w:val="24"/>
          <w:lang w:val="en-GB"/>
        </w:rPr>
        <w:t>French</w:t>
      </w:r>
      <w:r w:rsidRPr="00921CDF">
        <w:rPr>
          <w:rFonts w:asciiTheme="minorHAnsi" w:hAnsiTheme="minorHAnsi"/>
          <w:sz w:val="24"/>
          <w:szCs w:val="24"/>
          <w:lang w:val="en-GB"/>
        </w:rPr>
        <w:t xml:space="preserve"> is open to those who are in the Double Language group in Year 9.</w:t>
      </w:r>
    </w:p>
    <w:p w:rsidR="001C1484" w:rsidRPr="0044250F" w:rsidRDefault="001C1484" w:rsidP="001C1484">
      <w:pPr>
        <w:spacing w:after="0"/>
        <w:jc w:val="both"/>
        <w:rPr>
          <w:rFonts w:asciiTheme="minorHAnsi" w:hAnsiTheme="minorHAnsi"/>
          <w:sz w:val="18"/>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Subject Information:</w:t>
      </w:r>
    </w:p>
    <w:p w:rsidR="001C1484" w:rsidRDefault="001C1484" w:rsidP="001C1484">
      <w:pPr>
        <w:spacing w:after="0"/>
        <w:jc w:val="both"/>
        <w:rPr>
          <w:rFonts w:asciiTheme="minorHAnsi" w:hAnsiTheme="minorHAnsi"/>
          <w:sz w:val="24"/>
          <w:szCs w:val="24"/>
          <w:lang w:val="en-GB"/>
        </w:rPr>
      </w:pPr>
      <w:r>
        <w:rPr>
          <w:rFonts w:asciiTheme="minorHAnsi" w:hAnsiTheme="minorHAnsi"/>
          <w:sz w:val="24"/>
          <w:szCs w:val="24"/>
          <w:lang w:val="en-GB"/>
        </w:rPr>
        <w:t>French</w:t>
      </w:r>
      <w:r w:rsidRPr="00921CDF">
        <w:rPr>
          <w:rFonts w:asciiTheme="minorHAnsi" w:hAnsiTheme="minorHAnsi"/>
          <w:sz w:val="24"/>
          <w:szCs w:val="24"/>
          <w:lang w:val="en-GB"/>
        </w:rPr>
        <w:t xml:space="preserve"> is a major European language spoken in </w:t>
      </w:r>
      <w:r>
        <w:rPr>
          <w:rFonts w:asciiTheme="minorHAnsi" w:hAnsiTheme="minorHAnsi"/>
          <w:sz w:val="24"/>
          <w:szCs w:val="24"/>
          <w:lang w:val="en-GB"/>
        </w:rPr>
        <w:t>France</w:t>
      </w:r>
      <w:r w:rsidRPr="00921CDF">
        <w:rPr>
          <w:rFonts w:asciiTheme="minorHAnsi" w:hAnsiTheme="minorHAnsi"/>
          <w:sz w:val="24"/>
          <w:szCs w:val="24"/>
          <w:lang w:val="en-GB"/>
        </w:rPr>
        <w:t xml:space="preserve">, </w:t>
      </w:r>
      <w:r>
        <w:rPr>
          <w:rFonts w:asciiTheme="minorHAnsi" w:hAnsiTheme="minorHAnsi"/>
          <w:sz w:val="24"/>
          <w:szCs w:val="24"/>
          <w:lang w:val="en-GB"/>
        </w:rPr>
        <w:t>Belgium,</w:t>
      </w:r>
      <w:r w:rsidRPr="00921CDF">
        <w:rPr>
          <w:rFonts w:asciiTheme="minorHAnsi" w:hAnsiTheme="minorHAnsi"/>
          <w:sz w:val="24"/>
          <w:szCs w:val="24"/>
          <w:lang w:val="en-GB"/>
        </w:rPr>
        <w:t xml:space="preserve"> Switzerland</w:t>
      </w:r>
      <w:r>
        <w:rPr>
          <w:rFonts w:asciiTheme="minorHAnsi" w:hAnsiTheme="minorHAnsi"/>
          <w:sz w:val="24"/>
          <w:szCs w:val="24"/>
          <w:lang w:val="en-GB"/>
        </w:rPr>
        <w:t>, many countries in Africa as well as parts of Canada and other islands around the world. A GCSE certificate in French</w:t>
      </w:r>
      <w:r w:rsidRPr="00921CDF">
        <w:rPr>
          <w:rFonts w:asciiTheme="minorHAnsi" w:hAnsiTheme="minorHAnsi"/>
          <w:sz w:val="24"/>
          <w:szCs w:val="24"/>
          <w:lang w:val="en-GB"/>
        </w:rPr>
        <w:t xml:space="preserve"> is a useful additional qualification to have for the future, especially when combined with Business, Maths or Science, because it widens employment prospects and is a vital part of a balanced education. It is </w:t>
      </w:r>
      <w:r>
        <w:rPr>
          <w:rFonts w:asciiTheme="minorHAnsi" w:hAnsiTheme="minorHAnsi"/>
          <w:sz w:val="24"/>
          <w:szCs w:val="24"/>
          <w:lang w:val="en-GB"/>
        </w:rPr>
        <w:t xml:space="preserve">also </w:t>
      </w:r>
      <w:r w:rsidRPr="00921CDF">
        <w:rPr>
          <w:rFonts w:asciiTheme="minorHAnsi" w:hAnsiTheme="minorHAnsi"/>
          <w:sz w:val="24"/>
          <w:szCs w:val="24"/>
          <w:lang w:val="en-GB"/>
        </w:rPr>
        <w:t>highly regarded by universities</w:t>
      </w:r>
      <w:r>
        <w:rPr>
          <w:rFonts w:asciiTheme="minorHAnsi" w:hAnsiTheme="minorHAnsi"/>
          <w:sz w:val="24"/>
          <w:szCs w:val="24"/>
          <w:lang w:val="en-GB"/>
        </w:rPr>
        <w:t>.</w:t>
      </w:r>
    </w:p>
    <w:p w:rsidR="001C1484" w:rsidRDefault="001C1484" w:rsidP="001C1484">
      <w:pPr>
        <w:spacing w:after="0"/>
        <w:jc w:val="both"/>
        <w:rPr>
          <w:rFonts w:asciiTheme="minorHAnsi" w:hAnsiTheme="minorHAnsi"/>
          <w:sz w:val="24"/>
          <w:szCs w:val="24"/>
          <w:lang w:val="en-GB"/>
        </w:rPr>
      </w:pPr>
      <w:r>
        <w:rPr>
          <w:rFonts w:asciiTheme="minorHAnsi" w:hAnsiTheme="minorHAnsi"/>
          <w:sz w:val="24"/>
          <w:szCs w:val="24"/>
          <w:lang w:val="en-GB"/>
        </w:rPr>
        <w:t xml:space="preserve">Topics covered at GCSE build on and enhance knowledge of those taught at KS3. Themes dealt with include Media, the Environment, Holidays, </w:t>
      </w:r>
      <w:proofErr w:type="gramStart"/>
      <w:r>
        <w:rPr>
          <w:rFonts w:asciiTheme="minorHAnsi" w:hAnsiTheme="minorHAnsi"/>
          <w:sz w:val="24"/>
          <w:szCs w:val="24"/>
          <w:lang w:val="en-GB"/>
        </w:rPr>
        <w:t>Health</w:t>
      </w:r>
      <w:proofErr w:type="gramEnd"/>
      <w:r>
        <w:rPr>
          <w:rFonts w:asciiTheme="minorHAnsi" w:hAnsiTheme="minorHAnsi"/>
          <w:sz w:val="24"/>
          <w:szCs w:val="24"/>
          <w:lang w:val="en-GB"/>
        </w:rPr>
        <w:t xml:space="preserve"> etc. Pupils develop skills in listening, reading, writing and speaking enabling them to understand and discuss a range of themes. </w:t>
      </w:r>
    </w:p>
    <w:p w:rsidR="001C1484" w:rsidRPr="0044250F" w:rsidRDefault="001C1484" w:rsidP="001C1484">
      <w:pPr>
        <w:spacing w:after="0"/>
        <w:jc w:val="both"/>
        <w:rPr>
          <w:rFonts w:asciiTheme="minorHAnsi" w:hAnsiTheme="minorHAnsi"/>
          <w:sz w:val="18"/>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Assessment:</w:t>
      </w:r>
    </w:p>
    <w:p w:rsidR="001C1484" w:rsidRPr="00921CDF" w:rsidRDefault="001C1484" w:rsidP="001C1484">
      <w:pPr>
        <w:spacing w:after="0"/>
        <w:jc w:val="both"/>
        <w:rPr>
          <w:rFonts w:asciiTheme="minorHAnsi" w:hAnsiTheme="minorHAnsi"/>
          <w:sz w:val="24"/>
          <w:szCs w:val="24"/>
          <w:lang w:val="en-GB"/>
        </w:rPr>
      </w:pPr>
      <w:r>
        <w:rPr>
          <w:rFonts w:asciiTheme="minorHAnsi" w:hAnsiTheme="minorHAnsi"/>
          <w:sz w:val="24"/>
          <w:szCs w:val="24"/>
          <w:lang w:val="en-GB"/>
        </w:rPr>
        <w:t>All 4 skills are assessed.</w:t>
      </w:r>
      <w:r w:rsidRPr="00921CDF">
        <w:rPr>
          <w:rFonts w:asciiTheme="minorHAnsi" w:hAnsiTheme="minorHAnsi"/>
          <w:sz w:val="24"/>
          <w:szCs w:val="24"/>
          <w:lang w:val="en-GB"/>
        </w:rPr>
        <w:t xml:space="preserve"> </w:t>
      </w:r>
      <w:r>
        <w:rPr>
          <w:rFonts w:asciiTheme="minorHAnsi" w:hAnsiTheme="minorHAnsi"/>
          <w:sz w:val="24"/>
          <w:szCs w:val="24"/>
          <w:lang w:val="en-GB"/>
        </w:rPr>
        <w:t>(</w:t>
      </w:r>
      <w:r w:rsidRPr="00921CDF">
        <w:rPr>
          <w:rFonts w:asciiTheme="minorHAnsi" w:hAnsiTheme="minorHAnsi"/>
          <w:sz w:val="24"/>
          <w:szCs w:val="24"/>
          <w:lang w:val="en-GB"/>
        </w:rPr>
        <w:t>Listening,</w:t>
      </w:r>
      <w:r>
        <w:rPr>
          <w:rFonts w:asciiTheme="minorHAnsi" w:hAnsiTheme="minorHAnsi"/>
          <w:sz w:val="24"/>
          <w:szCs w:val="24"/>
          <w:lang w:val="en-GB"/>
        </w:rPr>
        <w:t xml:space="preserve"> Reading, Speaking and Writing)</w:t>
      </w:r>
    </w:p>
    <w:p w:rsidR="001C1484" w:rsidRPr="00921CDF" w:rsidRDefault="001C1484" w:rsidP="001C1484">
      <w:pPr>
        <w:spacing w:after="0"/>
        <w:jc w:val="both"/>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873280" behindDoc="1" locked="0" layoutInCell="1" allowOverlap="1">
            <wp:simplePos x="0" y="0"/>
            <wp:positionH relativeFrom="column">
              <wp:posOffset>4408805</wp:posOffset>
            </wp:positionH>
            <wp:positionV relativeFrom="paragraph">
              <wp:posOffset>334010</wp:posOffset>
            </wp:positionV>
            <wp:extent cx="1819275" cy="1647825"/>
            <wp:effectExtent l="0" t="0" r="9525" b="0"/>
            <wp:wrapTight wrapText="bothSides">
              <wp:wrapPolygon edited="0">
                <wp:start x="10630" y="0"/>
                <wp:lineTo x="9499" y="11986"/>
                <wp:lineTo x="1131" y="14733"/>
                <wp:lineTo x="905" y="15982"/>
                <wp:lineTo x="2940" y="15982"/>
                <wp:lineTo x="6559" y="19977"/>
                <wp:lineTo x="0" y="19977"/>
                <wp:lineTo x="0" y="20976"/>
                <wp:lineTo x="4297" y="21475"/>
                <wp:lineTo x="21261" y="21475"/>
                <wp:lineTo x="19225" y="20227"/>
                <wp:lineTo x="15606" y="19977"/>
                <wp:lineTo x="17190" y="16231"/>
                <wp:lineTo x="17190" y="15982"/>
                <wp:lineTo x="21713" y="15232"/>
                <wp:lineTo x="21713" y="14234"/>
                <wp:lineTo x="12666" y="11986"/>
                <wp:lineTo x="12440" y="8240"/>
                <wp:lineTo x="12214" y="3995"/>
                <wp:lineTo x="11761" y="250"/>
                <wp:lineTo x="11761" y="0"/>
                <wp:lineTo x="10630" y="0"/>
              </wp:wrapPolygon>
            </wp:wrapTight>
            <wp:docPr id="49" name="Picture 3" descr="C:\Users\alison.green\AppData\Local\Microsoft\Windows\Temporary Internet Files\Content.IE5\3RVQYA6U\MC9001884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green\AppData\Local\Microsoft\Windows\Temporary Internet Files\Content.IE5\3RVQYA6U\MC900188457[1].wmf"/>
                    <pic:cNvPicPr>
                      <a:picLocks noChangeAspect="1" noChangeArrowheads="1"/>
                    </pic:cNvPicPr>
                  </pic:nvPicPr>
                  <pic:blipFill>
                    <a:blip r:embed="rId30" cstate="print">
                      <a:grayscl/>
                    </a:blip>
                    <a:srcRect/>
                    <a:stretch>
                      <a:fillRect/>
                    </a:stretch>
                  </pic:blipFill>
                  <pic:spPr bwMode="auto">
                    <a:xfrm>
                      <a:off x="0" y="0"/>
                      <a:ext cx="1819275" cy="1647825"/>
                    </a:xfrm>
                    <a:prstGeom prst="rect">
                      <a:avLst/>
                    </a:prstGeom>
                    <a:noFill/>
                    <a:ln w="9525">
                      <a:noFill/>
                      <a:miter lim="800000"/>
                      <a:headEnd/>
                      <a:tailEnd/>
                    </a:ln>
                  </pic:spPr>
                </pic:pic>
              </a:graphicData>
            </a:graphic>
          </wp:anchor>
        </w:drawing>
      </w:r>
      <w:r w:rsidRPr="00921CDF">
        <w:rPr>
          <w:rFonts w:asciiTheme="minorHAnsi" w:hAnsiTheme="minorHAnsi"/>
          <w:sz w:val="24"/>
          <w:szCs w:val="24"/>
          <w:lang w:val="en-GB"/>
        </w:rPr>
        <w:t xml:space="preserve">Pupils are entered for either Higher or Foundation level at GCSE </w:t>
      </w:r>
      <w:r>
        <w:rPr>
          <w:rFonts w:asciiTheme="minorHAnsi" w:hAnsiTheme="minorHAnsi"/>
          <w:sz w:val="24"/>
          <w:szCs w:val="24"/>
          <w:lang w:val="en-GB"/>
        </w:rPr>
        <w:t>for Reading and Listening</w:t>
      </w:r>
      <w:r w:rsidRPr="00921CDF">
        <w:rPr>
          <w:rFonts w:asciiTheme="minorHAnsi" w:hAnsiTheme="minorHAnsi"/>
          <w:sz w:val="24"/>
          <w:szCs w:val="24"/>
          <w:lang w:val="en-GB"/>
        </w:rPr>
        <w:t>.</w:t>
      </w:r>
      <w:r>
        <w:rPr>
          <w:rFonts w:asciiTheme="minorHAnsi" w:hAnsiTheme="minorHAnsi"/>
          <w:sz w:val="24"/>
          <w:szCs w:val="24"/>
          <w:lang w:val="en-GB"/>
        </w:rPr>
        <w:t xml:space="preserve"> Speaking and Writing are un-tiered.</w:t>
      </w:r>
      <w:r w:rsidRPr="00B05125">
        <w:rPr>
          <w:rFonts w:asciiTheme="minorHAnsi" w:hAnsiTheme="minorHAnsi"/>
          <w:sz w:val="24"/>
          <w:szCs w:val="24"/>
          <w:lang w:val="en-GB"/>
        </w:rPr>
        <w:t xml:space="preserve"> </w:t>
      </w:r>
    </w:p>
    <w:p w:rsidR="001C1484" w:rsidRPr="00921CDF" w:rsidRDefault="001C1484" w:rsidP="001C1484">
      <w:pPr>
        <w:spacing w:after="0"/>
        <w:jc w:val="both"/>
        <w:rPr>
          <w:rFonts w:asciiTheme="minorHAnsi" w:hAnsiTheme="minorHAnsi"/>
          <w:sz w:val="24"/>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Unit 1: Listening (20%)</w:t>
      </w:r>
      <w:r w:rsidRPr="00921CDF">
        <w:rPr>
          <w:rFonts w:asciiTheme="minorHAnsi" w:hAnsiTheme="minorHAnsi"/>
          <w:b/>
          <w:sz w:val="24"/>
          <w:szCs w:val="24"/>
          <w:lang w:val="en-GB"/>
        </w:rPr>
        <w:tab/>
      </w:r>
    </w:p>
    <w:p w:rsidR="001C1484" w:rsidRPr="00921CDF" w:rsidRDefault="001C1484" w:rsidP="001C1484">
      <w:pPr>
        <w:spacing w:after="0"/>
        <w:jc w:val="both"/>
        <w:rPr>
          <w:rFonts w:asciiTheme="minorHAnsi" w:hAnsiTheme="minorHAnsi"/>
          <w:sz w:val="24"/>
          <w:szCs w:val="24"/>
          <w:lang w:val="en-GB"/>
        </w:rPr>
      </w:pPr>
      <w:r w:rsidRPr="00921CDF">
        <w:rPr>
          <w:rFonts w:asciiTheme="minorHAnsi" w:hAnsiTheme="minorHAnsi"/>
          <w:sz w:val="24"/>
          <w:szCs w:val="24"/>
          <w:lang w:val="en-GB"/>
        </w:rPr>
        <w:t>Exam- Foundation 35mins –Higher 45mins</w:t>
      </w:r>
    </w:p>
    <w:p w:rsidR="001C1484" w:rsidRPr="0044250F" w:rsidRDefault="001C1484" w:rsidP="001C1484">
      <w:pPr>
        <w:spacing w:after="0"/>
        <w:jc w:val="both"/>
        <w:rPr>
          <w:rFonts w:asciiTheme="minorHAnsi" w:hAnsiTheme="minorHAnsi"/>
          <w:sz w:val="18"/>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Unit 2: Reading (20%)</w:t>
      </w:r>
    </w:p>
    <w:p w:rsidR="001C1484" w:rsidRPr="00921CDF" w:rsidRDefault="001C1484" w:rsidP="001C1484">
      <w:pPr>
        <w:spacing w:after="0"/>
        <w:jc w:val="both"/>
        <w:rPr>
          <w:rFonts w:asciiTheme="minorHAnsi" w:hAnsiTheme="minorHAnsi"/>
          <w:sz w:val="24"/>
          <w:szCs w:val="24"/>
          <w:lang w:val="en-GB"/>
        </w:rPr>
      </w:pPr>
      <w:r w:rsidRPr="00921CDF">
        <w:rPr>
          <w:rFonts w:asciiTheme="minorHAnsi" w:hAnsiTheme="minorHAnsi"/>
          <w:sz w:val="24"/>
          <w:szCs w:val="24"/>
          <w:lang w:val="en-GB"/>
        </w:rPr>
        <w:t>Exam- Foundation 30mins –Higher 50mins</w:t>
      </w:r>
    </w:p>
    <w:p w:rsidR="001C1484" w:rsidRPr="0044250F" w:rsidRDefault="001C1484" w:rsidP="001C1484">
      <w:pPr>
        <w:spacing w:after="0"/>
        <w:jc w:val="both"/>
        <w:rPr>
          <w:rFonts w:asciiTheme="minorHAnsi" w:hAnsiTheme="minorHAnsi"/>
          <w:sz w:val="16"/>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Unit 3: Speaking (30%)</w:t>
      </w:r>
    </w:p>
    <w:p w:rsidR="001C1484" w:rsidRPr="00921CDF" w:rsidRDefault="001C1484" w:rsidP="001C1484">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Students will complete </w:t>
      </w:r>
      <w:r>
        <w:rPr>
          <w:rFonts w:asciiTheme="minorHAnsi" w:hAnsiTheme="minorHAnsi"/>
          <w:sz w:val="24"/>
          <w:szCs w:val="24"/>
          <w:lang w:val="en-GB"/>
        </w:rPr>
        <w:t>a number of speaking</w:t>
      </w:r>
      <w:r w:rsidRPr="00921CDF">
        <w:rPr>
          <w:rFonts w:asciiTheme="minorHAnsi" w:hAnsiTheme="minorHAnsi"/>
          <w:sz w:val="24"/>
          <w:szCs w:val="24"/>
          <w:lang w:val="en-GB"/>
        </w:rPr>
        <w:t xml:space="preserve"> controlled assessments. The </w:t>
      </w:r>
      <w:r>
        <w:rPr>
          <w:rFonts w:asciiTheme="minorHAnsi" w:hAnsiTheme="minorHAnsi"/>
          <w:sz w:val="24"/>
          <w:szCs w:val="24"/>
          <w:lang w:val="en-GB"/>
        </w:rPr>
        <w:t>French</w:t>
      </w:r>
      <w:r w:rsidRPr="00921CDF">
        <w:rPr>
          <w:rFonts w:asciiTheme="minorHAnsi" w:hAnsiTheme="minorHAnsi"/>
          <w:sz w:val="24"/>
          <w:szCs w:val="24"/>
          <w:lang w:val="en-GB"/>
        </w:rPr>
        <w:t xml:space="preserve"> teachers conduct and assess </w:t>
      </w:r>
      <w:r>
        <w:rPr>
          <w:rFonts w:asciiTheme="minorHAnsi" w:hAnsiTheme="minorHAnsi"/>
          <w:sz w:val="24"/>
          <w:szCs w:val="24"/>
          <w:lang w:val="en-GB"/>
        </w:rPr>
        <w:t>all</w:t>
      </w:r>
      <w:r w:rsidRPr="00921CDF">
        <w:rPr>
          <w:rFonts w:asciiTheme="minorHAnsi" w:hAnsiTheme="minorHAnsi"/>
          <w:sz w:val="24"/>
          <w:szCs w:val="24"/>
          <w:lang w:val="en-GB"/>
        </w:rPr>
        <w:t xml:space="preserve"> Speaking assessments. </w:t>
      </w:r>
      <w:r>
        <w:rPr>
          <w:rFonts w:asciiTheme="minorHAnsi" w:hAnsiTheme="minorHAnsi"/>
          <w:sz w:val="24"/>
          <w:szCs w:val="24"/>
          <w:lang w:val="en-GB"/>
        </w:rPr>
        <w:t xml:space="preserve">The best 2 controlled assessments will be </w:t>
      </w:r>
      <w:r w:rsidRPr="00921CDF">
        <w:rPr>
          <w:rFonts w:asciiTheme="minorHAnsi" w:hAnsiTheme="minorHAnsi"/>
          <w:sz w:val="24"/>
          <w:szCs w:val="24"/>
          <w:lang w:val="en-GB"/>
        </w:rPr>
        <w:t>submitted for moderation by AQA</w:t>
      </w:r>
      <w:r>
        <w:rPr>
          <w:rFonts w:asciiTheme="minorHAnsi" w:hAnsiTheme="minorHAnsi"/>
          <w:sz w:val="24"/>
          <w:szCs w:val="24"/>
          <w:lang w:val="en-GB"/>
        </w:rPr>
        <w:t xml:space="preserve"> and will count towards the final GCSE grade</w:t>
      </w:r>
      <w:r w:rsidRPr="00921CDF">
        <w:rPr>
          <w:rFonts w:asciiTheme="minorHAnsi" w:hAnsiTheme="minorHAnsi"/>
          <w:sz w:val="24"/>
          <w:szCs w:val="24"/>
          <w:lang w:val="en-GB"/>
        </w:rPr>
        <w:t>.</w:t>
      </w:r>
      <w:r w:rsidRPr="00681E91">
        <w:rPr>
          <w:rFonts w:asciiTheme="minorHAnsi" w:hAnsiTheme="minorHAnsi"/>
          <w:sz w:val="24"/>
          <w:szCs w:val="24"/>
          <w:lang w:val="en-GB"/>
        </w:rPr>
        <w:t xml:space="preserve"> </w:t>
      </w:r>
      <w:r>
        <w:rPr>
          <w:rFonts w:asciiTheme="minorHAnsi" w:hAnsiTheme="minorHAnsi"/>
          <w:sz w:val="24"/>
          <w:szCs w:val="24"/>
          <w:lang w:val="en-GB"/>
        </w:rPr>
        <w:t xml:space="preserve">Pupils are </w:t>
      </w:r>
      <w:r w:rsidRPr="00921CDF">
        <w:rPr>
          <w:rFonts w:asciiTheme="minorHAnsi" w:hAnsiTheme="minorHAnsi"/>
          <w:sz w:val="24"/>
          <w:szCs w:val="24"/>
          <w:lang w:val="en-GB"/>
        </w:rPr>
        <w:t>require</w:t>
      </w:r>
      <w:r>
        <w:rPr>
          <w:rFonts w:asciiTheme="minorHAnsi" w:hAnsiTheme="minorHAnsi"/>
          <w:sz w:val="24"/>
          <w:szCs w:val="24"/>
          <w:lang w:val="en-GB"/>
        </w:rPr>
        <w:t>d to speak for 4-6 minutes</w:t>
      </w:r>
      <w:r w:rsidRPr="00921CDF">
        <w:rPr>
          <w:rFonts w:asciiTheme="minorHAnsi" w:hAnsiTheme="minorHAnsi"/>
          <w:sz w:val="24"/>
          <w:szCs w:val="24"/>
          <w:lang w:val="en-GB"/>
        </w:rPr>
        <w:t xml:space="preserve"> for grades A*-C.</w:t>
      </w:r>
    </w:p>
    <w:p w:rsidR="001C1484" w:rsidRPr="0044250F" w:rsidRDefault="001C1484" w:rsidP="001C1484">
      <w:pPr>
        <w:spacing w:after="0"/>
        <w:jc w:val="both"/>
        <w:rPr>
          <w:rFonts w:asciiTheme="minorHAnsi" w:hAnsiTheme="minorHAnsi"/>
          <w:sz w:val="18"/>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Unit 4: Writing</w:t>
      </w:r>
      <w:r>
        <w:rPr>
          <w:rFonts w:asciiTheme="minorHAnsi" w:hAnsiTheme="minorHAnsi"/>
          <w:b/>
          <w:sz w:val="24"/>
          <w:szCs w:val="24"/>
          <w:lang w:val="en-GB"/>
        </w:rPr>
        <w:t xml:space="preserve"> (30%</w:t>
      </w:r>
      <w:r w:rsidRPr="00921CDF">
        <w:rPr>
          <w:rFonts w:asciiTheme="minorHAnsi" w:hAnsiTheme="minorHAnsi"/>
          <w:b/>
          <w:sz w:val="24"/>
          <w:szCs w:val="24"/>
          <w:lang w:val="en-GB"/>
        </w:rPr>
        <w:t>)</w:t>
      </w:r>
    </w:p>
    <w:p w:rsidR="001C1484" w:rsidRPr="00921CDF" w:rsidRDefault="001C1484" w:rsidP="001C1484">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Students will also complete written controlled </w:t>
      </w:r>
      <w:r>
        <w:rPr>
          <w:rFonts w:asciiTheme="minorHAnsi" w:hAnsiTheme="minorHAnsi"/>
          <w:sz w:val="24"/>
          <w:szCs w:val="24"/>
          <w:lang w:val="en-GB"/>
        </w:rPr>
        <w:t>assessments</w:t>
      </w:r>
      <w:r w:rsidRPr="00921CDF">
        <w:rPr>
          <w:rFonts w:asciiTheme="minorHAnsi" w:hAnsiTheme="minorHAnsi"/>
          <w:sz w:val="24"/>
          <w:szCs w:val="24"/>
          <w:lang w:val="en-GB"/>
        </w:rPr>
        <w:t xml:space="preserve">. </w:t>
      </w:r>
      <w:r>
        <w:rPr>
          <w:rFonts w:asciiTheme="minorHAnsi" w:hAnsiTheme="minorHAnsi"/>
          <w:sz w:val="24"/>
          <w:szCs w:val="24"/>
          <w:lang w:val="en-GB"/>
        </w:rPr>
        <w:t>The best 2 controlled assessments</w:t>
      </w:r>
      <w:r w:rsidRPr="00921CDF">
        <w:rPr>
          <w:rFonts w:asciiTheme="minorHAnsi" w:hAnsiTheme="minorHAnsi"/>
          <w:sz w:val="24"/>
          <w:szCs w:val="24"/>
          <w:lang w:val="en-GB"/>
        </w:rPr>
        <w:t xml:space="preserve"> </w:t>
      </w:r>
      <w:r>
        <w:rPr>
          <w:rFonts w:asciiTheme="minorHAnsi" w:hAnsiTheme="minorHAnsi"/>
          <w:sz w:val="24"/>
          <w:szCs w:val="24"/>
          <w:lang w:val="en-GB"/>
        </w:rPr>
        <w:t>count towards the final GCSE grade and</w:t>
      </w:r>
      <w:r w:rsidRPr="00921CDF">
        <w:rPr>
          <w:rFonts w:asciiTheme="minorHAnsi" w:hAnsiTheme="minorHAnsi"/>
          <w:sz w:val="24"/>
          <w:szCs w:val="24"/>
          <w:lang w:val="en-GB"/>
        </w:rPr>
        <w:t xml:space="preserve"> will be externally assessed by AQA. The requirement fo</w:t>
      </w:r>
      <w:r>
        <w:rPr>
          <w:rFonts w:asciiTheme="minorHAnsi" w:hAnsiTheme="minorHAnsi"/>
          <w:sz w:val="24"/>
          <w:szCs w:val="24"/>
          <w:lang w:val="en-GB"/>
        </w:rPr>
        <w:t xml:space="preserve">r the written assessment is 400 to </w:t>
      </w:r>
      <w:r w:rsidRPr="00921CDF">
        <w:rPr>
          <w:rFonts w:asciiTheme="minorHAnsi" w:hAnsiTheme="minorHAnsi"/>
          <w:sz w:val="24"/>
          <w:szCs w:val="24"/>
          <w:lang w:val="en-GB"/>
        </w:rPr>
        <w:t xml:space="preserve">600 words across the two tasks for grades A*-C. </w:t>
      </w:r>
    </w:p>
    <w:p w:rsidR="001C1484" w:rsidRPr="0044250F" w:rsidRDefault="001C1484" w:rsidP="001C1484">
      <w:pPr>
        <w:spacing w:after="0"/>
        <w:jc w:val="both"/>
        <w:rPr>
          <w:rFonts w:asciiTheme="minorHAnsi" w:hAnsiTheme="minorHAnsi"/>
          <w:sz w:val="18"/>
          <w:szCs w:val="24"/>
          <w:lang w:val="en-GB"/>
        </w:rPr>
      </w:pPr>
    </w:p>
    <w:p w:rsidR="001C1484" w:rsidRPr="00921CDF" w:rsidRDefault="001C1484" w:rsidP="001C1484">
      <w:pPr>
        <w:spacing w:after="0"/>
        <w:jc w:val="both"/>
        <w:rPr>
          <w:rFonts w:asciiTheme="minorHAnsi" w:hAnsiTheme="minorHAnsi"/>
          <w:b/>
          <w:sz w:val="24"/>
          <w:szCs w:val="24"/>
          <w:lang w:val="en-GB"/>
        </w:rPr>
      </w:pPr>
      <w:r w:rsidRPr="00921CDF">
        <w:rPr>
          <w:rFonts w:asciiTheme="minorHAnsi" w:hAnsiTheme="minorHAnsi"/>
          <w:b/>
          <w:sz w:val="24"/>
          <w:szCs w:val="24"/>
          <w:lang w:val="en-GB"/>
        </w:rPr>
        <w:t>Extra Curricular:</w:t>
      </w:r>
    </w:p>
    <w:p w:rsidR="00E77E7C" w:rsidRPr="00E77E7C" w:rsidRDefault="001C1484" w:rsidP="00E77E7C">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As we approach GCSE we offer </w:t>
      </w:r>
      <w:r>
        <w:rPr>
          <w:rFonts w:asciiTheme="minorHAnsi" w:hAnsiTheme="minorHAnsi"/>
          <w:sz w:val="24"/>
          <w:szCs w:val="24"/>
          <w:lang w:val="en-GB"/>
        </w:rPr>
        <w:t xml:space="preserve">revision sessions focussed on the 4 skills </w:t>
      </w:r>
      <w:r w:rsidRPr="00921CDF">
        <w:rPr>
          <w:rFonts w:asciiTheme="minorHAnsi" w:hAnsiTheme="minorHAnsi"/>
          <w:sz w:val="24"/>
          <w:szCs w:val="24"/>
          <w:lang w:val="en-GB"/>
        </w:rPr>
        <w:t xml:space="preserve">with the </w:t>
      </w:r>
      <w:r>
        <w:rPr>
          <w:rFonts w:asciiTheme="minorHAnsi" w:hAnsiTheme="minorHAnsi"/>
          <w:sz w:val="24"/>
          <w:szCs w:val="24"/>
          <w:lang w:val="en-GB"/>
        </w:rPr>
        <w:t>French</w:t>
      </w:r>
      <w:r w:rsidRPr="00921CDF">
        <w:rPr>
          <w:rFonts w:asciiTheme="minorHAnsi" w:hAnsiTheme="minorHAnsi"/>
          <w:sz w:val="24"/>
          <w:szCs w:val="24"/>
          <w:lang w:val="en-GB"/>
        </w:rPr>
        <w:t xml:space="preserve"> subject teachers.</w:t>
      </w:r>
    </w:p>
    <w:p w:rsidR="00E77E7C" w:rsidRPr="002F6394" w:rsidRDefault="00E77E7C" w:rsidP="00E77E7C">
      <w:pPr>
        <w:spacing w:after="0"/>
        <w:rPr>
          <w:rFonts w:ascii="Eras Bold ITC" w:hAnsi="Eras Bold ITC"/>
          <w:sz w:val="28"/>
          <w:szCs w:val="24"/>
          <w:lang w:val="en-GB"/>
        </w:rPr>
      </w:pPr>
      <w:r>
        <w:rPr>
          <w:rFonts w:ascii="Eras Bold ITC" w:hAnsi="Eras Bold ITC"/>
          <w:b/>
          <w:noProof/>
          <w:sz w:val="28"/>
          <w:szCs w:val="24"/>
          <w:lang w:val="en-GB" w:eastAsia="en-GB" w:bidi="ar-SA"/>
        </w:rPr>
        <w:drawing>
          <wp:anchor distT="0" distB="0" distL="114300" distR="114300" simplePos="0" relativeHeight="251879424" behindDoc="0" locked="0" layoutInCell="1" allowOverlap="1">
            <wp:simplePos x="0" y="0"/>
            <wp:positionH relativeFrom="column">
              <wp:posOffset>4191000</wp:posOffset>
            </wp:positionH>
            <wp:positionV relativeFrom="paragraph">
              <wp:posOffset>-393065</wp:posOffset>
            </wp:positionV>
            <wp:extent cx="1322705" cy="1323975"/>
            <wp:effectExtent l="1905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blip>
                    <a:srcRect/>
                    <a:stretch>
                      <a:fillRect/>
                    </a:stretch>
                  </pic:blipFill>
                  <pic:spPr bwMode="auto">
                    <a:xfrm>
                      <a:off x="0" y="0"/>
                      <a:ext cx="1322705" cy="1323975"/>
                    </a:xfrm>
                    <a:prstGeom prst="rect">
                      <a:avLst/>
                    </a:prstGeom>
                    <a:noFill/>
                    <a:ln w="9525">
                      <a:noFill/>
                      <a:miter lim="800000"/>
                      <a:headEnd/>
                      <a:tailEnd/>
                    </a:ln>
                  </pic:spPr>
                </pic:pic>
              </a:graphicData>
            </a:graphic>
          </wp:anchor>
        </w:drawing>
      </w:r>
      <w:r w:rsidRPr="002F6394">
        <w:rPr>
          <w:rFonts w:ascii="Eras Bold ITC" w:hAnsi="Eras Bold ITC"/>
          <w:b/>
          <w:sz w:val="28"/>
          <w:szCs w:val="24"/>
          <w:lang w:val="en-GB"/>
        </w:rPr>
        <w:t>GEOGRAPHY</w:t>
      </w:r>
    </w:p>
    <w:p w:rsidR="00E77E7C" w:rsidRPr="00311E02" w:rsidRDefault="00E77E7C" w:rsidP="00E77E7C">
      <w:pPr>
        <w:spacing w:after="0"/>
        <w:rPr>
          <w:rFonts w:asciiTheme="minorHAnsi" w:hAnsiTheme="minorHAnsi"/>
          <w:sz w:val="24"/>
          <w:szCs w:val="24"/>
          <w:lang w:val="en-GB"/>
        </w:rPr>
      </w:pPr>
    </w:p>
    <w:p w:rsidR="00E77E7C" w:rsidRPr="00311E02" w:rsidRDefault="00E77E7C" w:rsidP="00E77E7C">
      <w:pPr>
        <w:spacing w:after="0"/>
        <w:rPr>
          <w:rFonts w:asciiTheme="minorHAnsi" w:hAnsiTheme="minorHAnsi"/>
          <w:b/>
          <w:sz w:val="24"/>
          <w:szCs w:val="24"/>
          <w:lang w:val="en-GB"/>
        </w:rPr>
      </w:pPr>
      <w:r w:rsidRPr="00311E02">
        <w:rPr>
          <w:rFonts w:asciiTheme="minorHAnsi" w:hAnsiTheme="minorHAnsi"/>
          <w:b/>
          <w:sz w:val="24"/>
          <w:szCs w:val="24"/>
          <w:lang w:val="en-GB"/>
        </w:rPr>
        <w:t xml:space="preserve">Exam Board:  </w:t>
      </w:r>
      <w:r>
        <w:rPr>
          <w:rFonts w:asciiTheme="minorHAnsi" w:hAnsiTheme="minorHAnsi"/>
          <w:b/>
          <w:sz w:val="24"/>
          <w:szCs w:val="24"/>
          <w:lang w:val="en-GB"/>
        </w:rPr>
        <w:t>AQA A</w:t>
      </w:r>
    </w:p>
    <w:p w:rsidR="00E77E7C" w:rsidRDefault="00E77E7C" w:rsidP="00E77E7C">
      <w:pPr>
        <w:spacing w:after="0"/>
        <w:rPr>
          <w:rFonts w:asciiTheme="minorHAnsi" w:hAnsiTheme="minorHAnsi"/>
          <w:sz w:val="24"/>
          <w:szCs w:val="24"/>
          <w:lang w:val="en-GB"/>
        </w:rPr>
      </w:pPr>
    </w:p>
    <w:p w:rsidR="00E77E7C" w:rsidRPr="00311E02" w:rsidRDefault="00E77E7C" w:rsidP="00E77E7C">
      <w:pPr>
        <w:spacing w:after="0"/>
        <w:rPr>
          <w:rFonts w:asciiTheme="minorHAnsi" w:hAnsiTheme="minorHAnsi"/>
          <w:b/>
          <w:sz w:val="24"/>
          <w:szCs w:val="24"/>
          <w:lang w:val="en-GB"/>
        </w:rPr>
      </w:pPr>
      <w:r w:rsidRPr="00311E02">
        <w:rPr>
          <w:rFonts w:asciiTheme="minorHAnsi" w:hAnsiTheme="minorHAnsi"/>
          <w:b/>
          <w:sz w:val="24"/>
          <w:szCs w:val="24"/>
          <w:lang w:val="en-GB"/>
        </w:rPr>
        <w:t>Is this the right subject for me?</w:t>
      </w:r>
      <w:r>
        <w:rPr>
          <w:rFonts w:asciiTheme="minorHAnsi" w:hAnsiTheme="minorHAnsi"/>
          <w:b/>
          <w:sz w:val="24"/>
          <w:szCs w:val="24"/>
          <w:lang w:val="en-GB"/>
        </w:rPr>
        <w:t xml:space="preserve"> Ask yourself ...  do I want to</w:t>
      </w:r>
      <w:r w:rsidRPr="00311E02">
        <w:rPr>
          <w:rFonts w:asciiTheme="minorHAnsi" w:hAnsiTheme="minorHAnsi"/>
          <w:b/>
          <w:sz w:val="24"/>
          <w:szCs w:val="24"/>
          <w:lang w:val="en-GB"/>
        </w:rPr>
        <w:t>:</w:t>
      </w:r>
    </w:p>
    <w:p w:rsidR="00E77E7C" w:rsidRPr="00311E02" w:rsidRDefault="00E77E7C" w:rsidP="00E77E7C">
      <w:pPr>
        <w:pStyle w:val="ListParagraph"/>
        <w:numPr>
          <w:ilvl w:val="0"/>
          <w:numId w:val="14"/>
        </w:numPr>
        <w:spacing w:after="0"/>
        <w:rPr>
          <w:rFonts w:asciiTheme="minorHAnsi" w:hAnsiTheme="minorHAnsi"/>
          <w:sz w:val="24"/>
          <w:szCs w:val="24"/>
          <w:lang w:val="en-GB"/>
        </w:rPr>
      </w:pPr>
      <w:r w:rsidRPr="00311E02">
        <w:rPr>
          <w:rFonts w:asciiTheme="minorHAnsi" w:hAnsiTheme="minorHAnsi"/>
          <w:sz w:val="24"/>
          <w:szCs w:val="24"/>
          <w:lang w:val="en-GB"/>
        </w:rPr>
        <w:t>Learn about and understand the world I live in – how it has been previously, and how it will change in the future?</w:t>
      </w:r>
    </w:p>
    <w:p w:rsidR="00E77E7C" w:rsidRPr="00311E02" w:rsidRDefault="00E77E7C" w:rsidP="00E77E7C">
      <w:pPr>
        <w:pStyle w:val="ListParagraph"/>
        <w:numPr>
          <w:ilvl w:val="0"/>
          <w:numId w:val="14"/>
        </w:numPr>
        <w:spacing w:after="0"/>
        <w:rPr>
          <w:rFonts w:asciiTheme="minorHAnsi" w:hAnsiTheme="minorHAnsi"/>
          <w:sz w:val="24"/>
          <w:szCs w:val="24"/>
          <w:lang w:val="en-GB"/>
        </w:rPr>
      </w:pPr>
      <w:r w:rsidRPr="00311E02">
        <w:rPr>
          <w:rFonts w:asciiTheme="minorHAnsi" w:hAnsiTheme="minorHAnsi"/>
          <w:sz w:val="24"/>
          <w:szCs w:val="24"/>
          <w:lang w:val="en-GB"/>
        </w:rPr>
        <w:t>Develop skills that will help me in other subjects and in employment, such as ICT, analysis, problem solving and research?</w:t>
      </w:r>
    </w:p>
    <w:p w:rsidR="00E77E7C" w:rsidRPr="00311E02" w:rsidRDefault="00E77E7C" w:rsidP="00E77E7C">
      <w:pPr>
        <w:pStyle w:val="ListParagraph"/>
        <w:numPr>
          <w:ilvl w:val="0"/>
          <w:numId w:val="14"/>
        </w:numPr>
        <w:spacing w:after="0"/>
        <w:rPr>
          <w:rFonts w:asciiTheme="minorHAnsi" w:hAnsiTheme="minorHAnsi"/>
          <w:sz w:val="24"/>
          <w:szCs w:val="24"/>
          <w:lang w:val="en-GB"/>
        </w:rPr>
      </w:pPr>
      <w:r w:rsidRPr="00311E02">
        <w:rPr>
          <w:rFonts w:asciiTheme="minorHAnsi" w:hAnsiTheme="minorHAnsi"/>
          <w:sz w:val="24"/>
          <w:szCs w:val="24"/>
          <w:lang w:val="en-GB"/>
        </w:rPr>
        <w:t>Complete practical work away from the classroom – based around a residential fieldtrip?</w:t>
      </w:r>
    </w:p>
    <w:p w:rsidR="00E77E7C" w:rsidRPr="00311E02" w:rsidRDefault="00E77E7C" w:rsidP="00E77E7C">
      <w:pPr>
        <w:pStyle w:val="ListParagraph"/>
        <w:numPr>
          <w:ilvl w:val="0"/>
          <w:numId w:val="14"/>
        </w:numPr>
        <w:spacing w:after="0"/>
        <w:rPr>
          <w:rFonts w:asciiTheme="minorHAnsi" w:hAnsiTheme="minorHAnsi"/>
          <w:sz w:val="24"/>
          <w:szCs w:val="24"/>
          <w:lang w:val="en-GB"/>
        </w:rPr>
      </w:pPr>
      <w:r w:rsidRPr="00311E02">
        <w:rPr>
          <w:rFonts w:asciiTheme="minorHAnsi" w:hAnsiTheme="minorHAnsi"/>
          <w:sz w:val="24"/>
          <w:szCs w:val="24"/>
          <w:lang w:val="en-GB"/>
        </w:rPr>
        <w:t>Learn how to work in a team with other students?</w:t>
      </w:r>
    </w:p>
    <w:p w:rsidR="00E77E7C" w:rsidRPr="00311E02" w:rsidRDefault="00E77E7C" w:rsidP="00E77E7C">
      <w:pPr>
        <w:pStyle w:val="ListParagraph"/>
        <w:numPr>
          <w:ilvl w:val="0"/>
          <w:numId w:val="14"/>
        </w:numPr>
        <w:spacing w:after="0"/>
        <w:rPr>
          <w:rFonts w:asciiTheme="minorHAnsi" w:hAnsiTheme="minorHAnsi"/>
          <w:sz w:val="24"/>
          <w:szCs w:val="24"/>
          <w:lang w:val="en-GB"/>
        </w:rPr>
      </w:pPr>
      <w:r w:rsidRPr="00311E02">
        <w:rPr>
          <w:rFonts w:asciiTheme="minorHAnsi" w:hAnsiTheme="minorHAnsi"/>
          <w:sz w:val="24"/>
          <w:szCs w:val="24"/>
          <w:lang w:val="en-GB"/>
        </w:rPr>
        <w:t>Learn through investigating, not simply listening and reading?</w:t>
      </w:r>
    </w:p>
    <w:p w:rsidR="00E77E7C" w:rsidRDefault="00E77E7C" w:rsidP="00E77E7C">
      <w:pPr>
        <w:spacing w:after="0"/>
        <w:rPr>
          <w:rFonts w:asciiTheme="minorHAnsi" w:hAnsiTheme="minorHAnsi"/>
          <w:b/>
          <w:sz w:val="24"/>
          <w:szCs w:val="24"/>
          <w:lang w:val="en-GB"/>
        </w:rPr>
      </w:pPr>
    </w:p>
    <w:p w:rsidR="00E77E7C" w:rsidRDefault="00E77E7C" w:rsidP="00E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lang w:bidi="ar-SA"/>
        </w:rPr>
      </w:pPr>
      <w:r w:rsidRPr="00F26145">
        <w:t xml:space="preserve"> </w:t>
      </w:r>
      <w:r w:rsidRPr="00AE7030">
        <w:t xml:space="preserve"> </w:t>
      </w:r>
    </w:p>
    <w:p w:rsidR="00E77E7C" w:rsidRDefault="00E77E7C" w:rsidP="00E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inorHAnsi" w:hAnsiTheme="minorHAnsi" w:cs="Arial"/>
          <w:b/>
          <w:sz w:val="24"/>
          <w:szCs w:val="24"/>
          <w:lang w:bidi="ar-SA"/>
        </w:rPr>
      </w:pPr>
      <w:r>
        <w:rPr>
          <w:rFonts w:asciiTheme="minorHAnsi" w:hAnsiTheme="minorHAnsi" w:cs="Arial"/>
          <w:b/>
          <w:noProof/>
          <w:sz w:val="24"/>
          <w:szCs w:val="24"/>
          <w:lang w:val="en-GB" w:eastAsia="en-GB" w:bidi="ar-SA"/>
        </w:rPr>
        <w:drawing>
          <wp:anchor distT="0" distB="0" distL="114300" distR="114300" simplePos="0" relativeHeight="251880448" behindDoc="0" locked="0" layoutInCell="1" allowOverlap="1">
            <wp:simplePos x="0" y="0"/>
            <wp:positionH relativeFrom="column">
              <wp:posOffset>4191000</wp:posOffset>
            </wp:positionH>
            <wp:positionV relativeFrom="paragraph">
              <wp:posOffset>170815</wp:posOffset>
            </wp:positionV>
            <wp:extent cx="1805305" cy="1358265"/>
            <wp:effectExtent l="19050" t="0" r="4445" b="0"/>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blip>
                    <a:srcRect/>
                    <a:stretch>
                      <a:fillRect/>
                    </a:stretch>
                  </pic:blipFill>
                  <pic:spPr bwMode="auto">
                    <a:xfrm>
                      <a:off x="0" y="0"/>
                      <a:ext cx="1805305" cy="1358265"/>
                    </a:xfrm>
                    <a:prstGeom prst="rect">
                      <a:avLst/>
                    </a:prstGeom>
                    <a:noFill/>
                    <a:ln w="9525">
                      <a:noFill/>
                      <a:miter lim="800000"/>
                      <a:headEnd/>
                      <a:tailEnd/>
                    </a:ln>
                  </pic:spPr>
                </pic:pic>
              </a:graphicData>
            </a:graphic>
          </wp:anchor>
        </w:drawing>
      </w:r>
      <w:r>
        <w:rPr>
          <w:rFonts w:asciiTheme="minorHAnsi" w:hAnsiTheme="minorHAnsi" w:cs="Arial"/>
          <w:b/>
          <w:sz w:val="24"/>
          <w:szCs w:val="24"/>
          <w:lang w:bidi="ar-SA"/>
        </w:rPr>
        <w:t>Subject Information</w:t>
      </w:r>
      <w:r w:rsidRPr="00196B8D">
        <w:t xml:space="preserve"> </w:t>
      </w:r>
    </w:p>
    <w:p w:rsidR="00E77E7C" w:rsidRPr="00196B8D" w:rsidRDefault="00E77E7C" w:rsidP="00E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inorHAnsi" w:hAnsiTheme="minorHAnsi" w:cs="Times"/>
          <w:sz w:val="24"/>
          <w:lang w:bidi="ar-SA"/>
        </w:rPr>
      </w:pPr>
      <w:r w:rsidRPr="00196B8D">
        <w:rPr>
          <w:rFonts w:asciiTheme="minorHAnsi" w:hAnsiTheme="minorHAnsi" w:cs="Arial"/>
          <w:sz w:val="24"/>
          <w:szCs w:val="24"/>
          <w:lang w:bidi="ar-SA"/>
        </w:rPr>
        <w:t xml:space="preserve">The AQA A syllabus has been chosen to help our students explore people and their environment as well as contemporary events and issues which are relevant locally, nationally and globally.  It will help students to understand their environment and community. </w:t>
      </w:r>
      <w:r w:rsidRPr="00196B8D">
        <w:rPr>
          <w:rFonts w:asciiTheme="minorHAnsi" w:hAnsiTheme="minorHAnsi" w:cs="Times"/>
          <w:sz w:val="24"/>
          <w:lang w:bidi="ar-SA"/>
        </w:rPr>
        <w:t>It creates an opportunity to explore the humanitarian and scientific challenges and opportunities facing society today.</w:t>
      </w:r>
    </w:p>
    <w:p w:rsidR="00E77E7C" w:rsidRPr="00196B8D" w:rsidRDefault="00E77E7C" w:rsidP="00E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inorHAnsi" w:hAnsiTheme="minorHAnsi" w:cs="Times"/>
          <w:sz w:val="24"/>
          <w:lang w:bidi="ar-SA"/>
        </w:rPr>
      </w:pPr>
    </w:p>
    <w:p w:rsidR="00E77E7C" w:rsidRPr="00196B8D" w:rsidRDefault="00E77E7C" w:rsidP="00E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inorHAnsi" w:hAnsiTheme="minorHAnsi" w:cs="Times"/>
          <w:sz w:val="24"/>
          <w:lang w:bidi="ar-SA"/>
        </w:rPr>
      </w:pPr>
      <w:r>
        <w:rPr>
          <w:rFonts w:asciiTheme="minorHAnsi" w:hAnsiTheme="minorHAnsi" w:cs="Times"/>
          <w:noProof/>
          <w:sz w:val="24"/>
          <w:lang w:val="en-GB" w:eastAsia="en-GB" w:bidi="ar-SA"/>
        </w:rPr>
        <w:drawing>
          <wp:anchor distT="0" distB="0" distL="114300" distR="114300" simplePos="0" relativeHeight="251881472" behindDoc="0" locked="0" layoutInCell="1" allowOverlap="1">
            <wp:simplePos x="0" y="0"/>
            <wp:positionH relativeFrom="column">
              <wp:posOffset>-4445</wp:posOffset>
            </wp:positionH>
            <wp:positionV relativeFrom="paragraph">
              <wp:posOffset>125730</wp:posOffset>
            </wp:positionV>
            <wp:extent cx="1641475" cy="1661795"/>
            <wp:effectExtent l="1905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grayscl/>
                    </a:blip>
                    <a:srcRect l="14323" t="13222"/>
                    <a:stretch>
                      <a:fillRect/>
                    </a:stretch>
                  </pic:blipFill>
                  <pic:spPr bwMode="auto">
                    <a:xfrm>
                      <a:off x="0" y="0"/>
                      <a:ext cx="1641475" cy="1661795"/>
                    </a:xfrm>
                    <a:prstGeom prst="rect">
                      <a:avLst/>
                    </a:prstGeom>
                    <a:noFill/>
                    <a:ln w="9525">
                      <a:noFill/>
                      <a:miter lim="800000"/>
                      <a:headEnd/>
                      <a:tailEnd/>
                    </a:ln>
                  </pic:spPr>
                </pic:pic>
              </a:graphicData>
            </a:graphic>
          </wp:anchor>
        </w:drawing>
      </w:r>
      <w:r w:rsidRPr="00196B8D">
        <w:rPr>
          <w:rFonts w:asciiTheme="minorHAnsi" w:hAnsiTheme="minorHAnsi" w:cs="Times"/>
          <w:sz w:val="24"/>
          <w:lang w:bidi="ar-SA"/>
        </w:rPr>
        <w:t xml:space="preserve">A student particularly well suited to this subject will be one who has a genuine interest in current affairs, problem-solving, handling and interpreting data, and who enjoys challenging themselves to think beyond the obvious; being open to learn new skills which Universities and employers value highly in prospective candidates is also helpful.  </w:t>
      </w:r>
      <w:r w:rsidRPr="00196B8D">
        <w:rPr>
          <w:rFonts w:asciiTheme="minorHAnsi" w:hAnsiTheme="minorHAnsi" w:cs="Arial"/>
          <w:sz w:val="24"/>
          <w:szCs w:val="24"/>
          <w:lang w:bidi="ar-SA"/>
        </w:rPr>
        <w:t>Students who are interested in decision-making and empathy work will enjoy exploring and solving complex social and environmental issues as well as gaining an understanding of how they shape the world along with natural processes.</w:t>
      </w:r>
    </w:p>
    <w:p w:rsidR="00E77E7C" w:rsidRPr="00311E02" w:rsidRDefault="00E77E7C"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p>
    <w:p w:rsidR="00E77E7C" w:rsidRDefault="00B33BAD" w:rsidP="00E77E7C">
      <w:pPr>
        <w:spacing w:after="0"/>
        <w:rPr>
          <w:rFonts w:asciiTheme="minorHAnsi" w:hAnsiTheme="minorHAnsi"/>
          <w:b/>
          <w:sz w:val="24"/>
          <w:szCs w:val="24"/>
          <w:lang w:val="en-GB"/>
        </w:rPr>
      </w:pPr>
      <w:r w:rsidRPr="00B33BAD">
        <w:rPr>
          <w:rFonts w:asciiTheme="minorHAnsi" w:hAnsiTheme="minorHAnsi"/>
          <w:b/>
          <w:noProof/>
          <w:sz w:val="24"/>
          <w:szCs w:val="24"/>
          <w:lang w:bidi="ar-SA"/>
        </w:rPr>
        <w:pict>
          <v:shape id="_x0000_s1041" type="#_x0000_t202" style="position:absolute;margin-left:22pt;margin-top:.5pt;width:423.15pt;height:30.95pt;z-index:251882496;mso-wrap-edited:f" wrapcoords="0 0 21600 0 21600 21600 0 21600 0 0" filled="f" strokecolor="black [3213]">
            <v:fill o:detectmouseclick="t"/>
            <v:textbox style="mso-next-textbox:#_x0000_s1041" inset=",7.2pt,,7.2pt">
              <w:txbxContent>
                <w:p w:rsidR="00A9072F" w:rsidRPr="00E65F1D" w:rsidRDefault="00A9072F" w:rsidP="00E77E7C">
                  <w:pPr>
                    <w:jc w:val="center"/>
                    <w:rPr>
                      <w:b/>
                    </w:rPr>
                  </w:pPr>
                  <w:r>
                    <w:rPr>
                      <w:b/>
                    </w:rPr>
                    <w:t>In 2012 89% of students achieved A* - C in their Geography GCSE at Claremont.</w:t>
                  </w:r>
                </w:p>
              </w:txbxContent>
            </v:textbox>
            <w10:wrap type="tight"/>
          </v:shape>
        </w:pict>
      </w:r>
    </w:p>
    <w:p w:rsidR="00E77E7C" w:rsidRDefault="00E77E7C"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p>
    <w:p w:rsidR="00FD2387" w:rsidRDefault="00FD2387" w:rsidP="00E77E7C">
      <w:pPr>
        <w:spacing w:after="0"/>
        <w:rPr>
          <w:rFonts w:asciiTheme="minorHAnsi" w:hAnsiTheme="minorHAnsi"/>
          <w:b/>
          <w:sz w:val="24"/>
          <w:szCs w:val="24"/>
          <w:lang w:val="en-GB"/>
        </w:rPr>
      </w:pPr>
    </w:p>
    <w:p w:rsidR="00FD2387" w:rsidRDefault="00FD2387" w:rsidP="00E77E7C">
      <w:pPr>
        <w:spacing w:after="0"/>
        <w:rPr>
          <w:rFonts w:asciiTheme="minorHAnsi" w:hAnsiTheme="minorHAnsi"/>
          <w:b/>
          <w:sz w:val="24"/>
          <w:szCs w:val="24"/>
          <w:lang w:val="en-GB"/>
        </w:rPr>
      </w:pPr>
    </w:p>
    <w:p w:rsidR="00E77E7C" w:rsidRDefault="00E77E7C" w:rsidP="00E77E7C">
      <w:pPr>
        <w:spacing w:after="0"/>
        <w:rPr>
          <w:rFonts w:asciiTheme="minorHAnsi" w:hAnsiTheme="minorHAnsi"/>
          <w:b/>
          <w:sz w:val="24"/>
          <w:szCs w:val="24"/>
          <w:lang w:val="en-GB"/>
        </w:rPr>
      </w:pPr>
      <w:r>
        <w:rPr>
          <w:rFonts w:asciiTheme="minorHAnsi" w:hAnsiTheme="minorHAnsi"/>
          <w:b/>
          <w:sz w:val="24"/>
          <w:szCs w:val="24"/>
          <w:lang w:val="en-GB"/>
        </w:rPr>
        <w:t>Assessment</w:t>
      </w:r>
    </w:p>
    <w:p w:rsidR="00E77E7C" w:rsidRPr="00311E02" w:rsidRDefault="00E77E7C" w:rsidP="00E77E7C">
      <w:pPr>
        <w:spacing w:after="0"/>
        <w:rPr>
          <w:rFonts w:asciiTheme="minorHAnsi" w:hAnsiTheme="minorHAnsi"/>
          <w:b/>
          <w:sz w:val="24"/>
          <w:szCs w:val="24"/>
          <w:lang w:val="en-GB"/>
        </w:rPr>
      </w:pPr>
      <w:r w:rsidRPr="00311E02">
        <w:rPr>
          <w:rFonts w:asciiTheme="minorHAnsi" w:hAnsiTheme="minorHAnsi"/>
          <w:b/>
          <w:sz w:val="24"/>
          <w:szCs w:val="24"/>
          <w:lang w:val="en-GB"/>
        </w:rPr>
        <w:t xml:space="preserve">There are </w:t>
      </w:r>
      <w:r>
        <w:rPr>
          <w:rFonts w:asciiTheme="minorHAnsi" w:hAnsiTheme="minorHAnsi"/>
          <w:b/>
          <w:sz w:val="24"/>
          <w:szCs w:val="24"/>
          <w:lang w:val="en-GB"/>
        </w:rPr>
        <w:t>three units for the course that students will complete over 2 years</w:t>
      </w:r>
      <w:r w:rsidRPr="00311E02">
        <w:rPr>
          <w:rFonts w:asciiTheme="minorHAnsi" w:hAnsiTheme="minorHAnsi"/>
          <w:b/>
          <w:sz w:val="24"/>
          <w:szCs w:val="24"/>
          <w:lang w:val="en-GB"/>
        </w:rPr>
        <w:t>:</w:t>
      </w:r>
    </w:p>
    <w:p w:rsidR="00E77E7C" w:rsidRDefault="00B33BAD" w:rsidP="00E77E7C">
      <w:pPr>
        <w:spacing w:after="0"/>
        <w:rPr>
          <w:rFonts w:asciiTheme="minorHAnsi" w:hAnsiTheme="minorHAnsi"/>
          <w:sz w:val="24"/>
          <w:szCs w:val="24"/>
          <w:lang w:val="en-GB"/>
        </w:rPr>
      </w:pPr>
      <w:r w:rsidRPr="00B33BAD">
        <w:rPr>
          <w:rFonts w:asciiTheme="minorHAnsi" w:hAnsiTheme="minorHAnsi"/>
          <w:noProof/>
          <w:sz w:val="24"/>
          <w:szCs w:val="24"/>
          <w:lang w:bidi="ar-SA"/>
        </w:rPr>
        <w:pict>
          <v:shape id="_x0000_s1040" type="#_x0000_t202" style="position:absolute;margin-left:335.5pt;margin-top:19.45pt;width:154pt;height:125.6pt;z-index:251878400;mso-wrap-edited:f" wrapcoords="0 0 21600 0 21600 21600 0 21600 0 0" filled="f" strokecolor="black [3213]">
            <v:fill o:detectmouseclick="t"/>
            <v:textbox style="mso-next-textbox:#_x0000_s1040" inset=",7.2pt,,7.2pt">
              <w:txbxContent>
                <w:p w:rsidR="00A9072F" w:rsidRDefault="00A9072F" w:rsidP="00E77E7C">
                  <w:pPr>
                    <w:spacing w:after="0"/>
                    <w:jc w:val="center"/>
                    <w:rPr>
                      <w:b/>
                    </w:rPr>
                  </w:pPr>
                  <w:r>
                    <w:rPr>
                      <w:b/>
                    </w:rPr>
                    <w:t>Unit 3</w:t>
                  </w:r>
                </w:p>
                <w:p w:rsidR="00A9072F" w:rsidRPr="00E65F1D" w:rsidRDefault="00A9072F" w:rsidP="00E77E7C">
                  <w:pPr>
                    <w:spacing w:after="0"/>
                    <w:jc w:val="center"/>
                    <w:rPr>
                      <w:b/>
                      <w:sz w:val="20"/>
                    </w:rPr>
                  </w:pPr>
                  <w:r>
                    <w:rPr>
                      <w:b/>
                      <w:sz w:val="20"/>
                    </w:rPr>
                    <w:t>Controlled Assessment (2</w:t>
                  </w:r>
                  <w:r w:rsidRPr="00E65F1D">
                    <w:rPr>
                      <w:b/>
                      <w:sz w:val="20"/>
                    </w:rPr>
                    <w:t>5%)</w:t>
                  </w:r>
                </w:p>
                <w:p w:rsidR="00A9072F" w:rsidRDefault="00A9072F" w:rsidP="00E77E7C">
                  <w:pPr>
                    <w:spacing w:after="0"/>
                    <w:jc w:val="center"/>
                    <w:rPr>
                      <w:b/>
                    </w:rPr>
                  </w:pPr>
                </w:p>
                <w:p w:rsidR="00A9072F" w:rsidRPr="00E65F1D" w:rsidRDefault="00A9072F" w:rsidP="00E77E7C">
                  <w:pPr>
                    <w:spacing w:after="0"/>
                    <w:jc w:val="center"/>
                    <w:rPr>
                      <w:b/>
                    </w:rPr>
                  </w:pPr>
                </w:p>
                <w:p w:rsidR="00A9072F" w:rsidRPr="00E65F1D" w:rsidRDefault="00A9072F" w:rsidP="00E77E7C">
                  <w:pPr>
                    <w:jc w:val="center"/>
                    <w:rPr>
                      <w:sz w:val="20"/>
                    </w:rPr>
                  </w:pPr>
                  <w:r>
                    <w:rPr>
                      <w:sz w:val="20"/>
                    </w:rPr>
                    <w:t>A Fieldwork Investigation based upon data collected on a residential fieldtrip.</w:t>
                  </w:r>
                </w:p>
              </w:txbxContent>
            </v:textbox>
            <w10:wrap type="tight"/>
          </v:shape>
        </w:pict>
      </w:r>
    </w:p>
    <w:p w:rsidR="00E77E7C" w:rsidRDefault="00B33BAD" w:rsidP="00E77E7C">
      <w:pPr>
        <w:spacing w:after="0"/>
        <w:rPr>
          <w:rFonts w:asciiTheme="minorHAnsi" w:hAnsiTheme="minorHAnsi"/>
          <w:sz w:val="24"/>
          <w:szCs w:val="24"/>
          <w:lang w:val="en-GB"/>
        </w:rPr>
      </w:pPr>
      <w:r w:rsidRPr="00B33BAD">
        <w:rPr>
          <w:rFonts w:asciiTheme="minorHAnsi" w:hAnsiTheme="minorHAnsi"/>
          <w:noProof/>
          <w:sz w:val="24"/>
          <w:szCs w:val="24"/>
          <w:lang w:bidi="ar-SA"/>
        </w:rPr>
        <w:pict>
          <v:shape id="_x0000_s1039" type="#_x0000_t202" style="position:absolute;margin-left:170.5pt;margin-top:2.6pt;width:154pt;height:125.6pt;z-index:251877376;mso-wrap-edited:f" wrapcoords="0 0 21600 0 21600 21600 0 21600 0 0" filled="f" strokecolor="black [3213]">
            <v:fill o:detectmouseclick="t"/>
            <v:textbox style="mso-next-textbox:#_x0000_s1039" inset=",7.2pt,,7.2pt">
              <w:txbxContent>
                <w:p w:rsidR="00A9072F" w:rsidRDefault="00A9072F" w:rsidP="00E77E7C">
                  <w:pPr>
                    <w:spacing w:after="0"/>
                    <w:jc w:val="center"/>
                    <w:rPr>
                      <w:b/>
                    </w:rPr>
                  </w:pPr>
                  <w:r>
                    <w:rPr>
                      <w:b/>
                    </w:rPr>
                    <w:t>Unit 2</w:t>
                  </w:r>
                </w:p>
                <w:p w:rsidR="00A9072F" w:rsidRPr="00E65F1D" w:rsidRDefault="00A9072F" w:rsidP="00E77E7C">
                  <w:pPr>
                    <w:spacing w:after="0"/>
                    <w:jc w:val="center"/>
                    <w:rPr>
                      <w:b/>
                      <w:sz w:val="20"/>
                    </w:rPr>
                  </w:pPr>
                  <w:r>
                    <w:rPr>
                      <w:b/>
                      <w:sz w:val="20"/>
                    </w:rPr>
                    <w:t>Human</w:t>
                  </w:r>
                  <w:r w:rsidRPr="00E65F1D">
                    <w:rPr>
                      <w:b/>
                      <w:sz w:val="20"/>
                    </w:rPr>
                    <w:t xml:space="preserve"> Geography (37.5%)</w:t>
                  </w:r>
                </w:p>
                <w:p w:rsidR="00A9072F" w:rsidRPr="00E65F1D" w:rsidRDefault="00A9072F" w:rsidP="00E77E7C">
                  <w:pPr>
                    <w:spacing w:after="0"/>
                    <w:jc w:val="center"/>
                    <w:rPr>
                      <w:b/>
                    </w:rPr>
                  </w:pPr>
                </w:p>
                <w:p w:rsidR="00A9072F" w:rsidRDefault="00A9072F" w:rsidP="00E77E7C">
                  <w:pPr>
                    <w:jc w:val="center"/>
                    <w:rPr>
                      <w:sz w:val="20"/>
                    </w:rPr>
                  </w:pPr>
                  <w:r w:rsidRPr="00E65F1D">
                    <w:rPr>
                      <w:sz w:val="20"/>
                    </w:rPr>
                    <w:t xml:space="preserve">Topics include:  </w:t>
                  </w:r>
                </w:p>
                <w:p w:rsidR="00A9072F" w:rsidRPr="00E65F1D" w:rsidRDefault="00A9072F" w:rsidP="00E77E7C">
                  <w:pPr>
                    <w:jc w:val="center"/>
                    <w:rPr>
                      <w:sz w:val="20"/>
                    </w:rPr>
                  </w:pPr>
                  <w:r>
                    <w:rPr>
                      <w:sz w:val="20"/>
                    </w:rPr>
                    <w:t>‘Population Change’</w:t>
                  </w:r>
                  <w:r w:rsidRPr="00E65F1D">
                    <w:rPr>
                      <w:sz w:val="20"/>
                    </w:rPr>
                    <w:t>, ‘</w:t>
                  </w:r>
                  <w:proofErr w:type="spellStart"/>
                  <w:r>
                    <w:rPr>
                      <w:sz w:val="20"/>
                    </w:rPr>
                    <w:t>Globalisation</w:t>
                  </w:r>
                  <w:proofErr w:type="spellEnd"/>
                  <w:r>
                    <w:rPr>
                      <w:sz w:val="20"/>
                    </w:rPr>
                    <w:t>’</w:t>
                  </w:r>
                  <w:r w:rsidRPr="00E65F1D">
                    <w:rPr>
                      <w:sz w:val="20"/>
                    </w:rPr>
                    <w:t xml:space="preserve"> and ‘</w:t>
                  </w:r>
                  <w:r>
                    <w:rPr>
                      <w:sz w:val="20"/>
                    </w:rPr>
                    <w:t>Changing Urban Environments’</w:t>
                  </w:r>
                </w:p>
              </w:txbxContent>
            </v:textbox>
            <w10:wrap type="tight"/>
          </v:shape>
        </w:pict>
      </w:r>
      <w:r w:rsidRPr="00B33BAD">
        <w:rPr>
          <w:rFonts w:asciiTheme="minorHAnsi" w:hAnsiTheme="minorHAnsi"/>
          <w:noProof/>
          <w:sz w:val="24"/>
          <w:szCs w:val="24"/>
          <w:lang w:bidi="ar-SA"/>
        </w:rPr>
        <w:pict>
          <v:shape id="_x0000_s1038" type="#_x0000_t202" style="position:absolute;margin-left:0;margin-top:2.6pt;width:154pt;height:125.6pt;z-index:251876352;mso-wrap-edited:f" wrapcoords="0 0 21600 0 21600 21600 0 21600 0 0" filled="f" strokecolor="black [3213]">
            <v:fill o:detectmouseclick="t"/>
            <v:textbox style="mso-next-textbox:#_x0000_s1038" inset=",7.2pt,,7.2pt">
              <w:txbxContent>
                <w:p w:rsidR="00A9072F" w:rsidRDefault="00A9072F" w:rsidP="00E77E7C">
                  <w:pPr>
                    <w:spacing w:after="0"/>
                    <w:jc w:val="center"/>
                    <w:rPr>
                      <w:b/>
                    </w:rPr>
                  </w:pPr>
                  <w:r>
                    <w:rPr>
                      <w:b/>
                    </w:rPr>
                    <w:t>Unit 1</w:t>
                  </w:r>
                </w:p>
                <w:p w:rsidR="00A9072F" w:rsidRPr="00E65F1D" w:rsidRDefault="00A9072F" w:rsidP="00E77E7C">
                  <w:pPr>
                    <w:spacing w:after="0"/>
                    <w:jc w:val="center"/>
                    <w:rPr>
                      <w:b/>
                      <w:sz w:val="20"/>
                    </w:rPr>
                  </w:pPr>
                  <w:r w:rsidRPr="00E65F1D">
                    <w:rPr>
                      <w:b/>
                      <w:sz w:val="20"/>
                    </w:rPr>
                    <w:t>Physical Geography (37.5%)</w:t>
                  </w:r>
                </w:p>
                <w:p w:rsidR="00A9072F" w:rsidRPr="00E65F1D" w:rsidRDefault="00A9072F" w:rsidP="00E77E7C">
                  <w:pPr>
                    <w:spacing w:after="0"/>
                    <w:jc w:val="center"/>
                    <w:rPr>
                      <w:b/>
                    </w:rPr>
                  </w:pPr>
                </w:p>
                <w:p w:rsidR="00A9072F" w:rsidRDefault="00A9072F" w:rsidP="00E77E7C">
                  <w:pPr>
                    <w:jc w:val="center"/>
                    <w:rPr>
                      <w:sz w:val="20"/>
                    </w:rPr>
                  </w:pPr>
                  <w:r w:rsidRPr="00E65F1D">
                    <w:rPr>
                      <w:sz w:val="20"/>
                    </w:rPr>
                    <w:t xml:space="preserve">Topics include:  </w:t>
                  </w:r>
                </w:p>
                <w:p w:rsidR="00A9072F" w:rsidRPr="00E65F1D" w:rsidRDefault="00A9072F" w:rsidP="00E77E7C">
                  <w:pPr>
                    <w:jc w:val="center"/>
                    <w:rPr>
                      <w:sz w:val="20"/>
                    </w:rPr>
                  </w:pPr>
                  <w:r w:rsidRPr="00E65F1D">
                    <w:rPr>
                      <w:sz w:val="20"/>
                    </w:rPr>
                    <w:t>‘The Restless Earth’, ‘</w:t>
                  </w:r>
                  <w:proofErr w:type="gramStart"/>
                  <w:r w:rsidRPr="00E65F1D">
                    <w:rPr>
                      <w:sz w:val="20"/>
                    </w:rPr>
                    <w:t>The</w:t>
                  </w:r>
                  <w:proofErr w:type="gramEnd"/>
                  <w:r w:rsidRPr="00E65F1D">
                    <w:rPr>
                      <w:sz w:val="20"/>
                    </w:rPr>
                    <w:t xml:space="preserve"> Challenge of Weather and Climate’ and ‘The Coastal Zone’</w:t>
                  </w:r>
                </w:p>
              </w:txbxContent>
            </v:textbox>
            <w10:wrap type="tight"/>
          </v:shape>
        </w:pict>
      </w:r>
    </w:p>
    <w:p w:rsidR="00E77E7C" w:rsidRDefault="00E77E7C" w:rsidP="00E77E7C">
      <w:pPr>
        <w:spacing w:after="0"/>
        <w:rPr>
          <w:rFonts w:asciiTheme="minorHAnsi" w:hAnsiTheme="minorHAnsi"/>
          <w:sz w:val="24"/>
          <w:szCs w:val="24"/>
          <w:lang w:val="en-GB"/>
        </w:rPr>
      </w:pPr>
      <w:r>
        <w:rPr>
          <w:rFonts w:asciiTheme="minorHAnsi" w:hAnsiTheme="minorHAnsi"/>
          <w:sz w:val="24"/>
          <w:szCs w:val="24"/>
          <w:lang w:val="en-GB"/>
        </w:rPr>
        <w:t>Units 1 and 2 are assessed by written examinations that will take place at the end of Year 11.  Unit 3 is the Controlled Assessment and will take place during Year 10.  Higher and Foundation tiers are available so the course will be tailored to students’ requirements.</w:t>
      </w:r>
    </w:p>
    <w:p w:rsidR="00E77E7C" w:rsidRPr="00311E02" w:rsidRDefault="00E77E7C" w:rsidP="00E77E7C">
      <w:pPr>
        <w:spacing w:after="0"/>
        <w:rPr>
          <w:rFonts w:asciiTheme="minorHAnsi" w:hAnsiTheme="minorHAnsi"/>
          <w:sz w:val="24"/>
          <w:szCs w:val="24"/>
          <w:lang w:val="en-GB"/>
        </w:rPr>
      </w:pPr>
    </w:p>
    <w:p w:rsidR="00E77E7C" w:rsidRDefault="00E77E7C" w:rsidP="00E77E7C">
      <w:pPr>
        <w:spacing w:after="0"/>
        <w:rPr>
          <w:rFonts w:asciiTheme="minorHAnsi" w:hAnsiTheme="minorHAnsi"/>
          <w:b/>
          <w:sz w:val="24"/>
          <w:szCs w:val="24"/>
          <w:lang w:val="en-GB"/>
        </w:rPr>
      </w:pPr>
      <w:r>
        <w:rPr>
          <w:rFonts w:asciiTheme="minorHAnsi" w:hAnsiTheme="minorHAnsi"/>
          <w:b/>
          <w:sz w:val="24"/>
          <w:szCs w:val="24"/>
          <w:lang w:val="en-GB"/>
        </w:rPr>
        <w:t>Residential Fieldwork</w:t>
      </w:r>
    </w:p>
    <w:p w:rsidR="00E77E7C" w:rsidRPr="005D5A38" w:rsidRDefault="00E77E7C" w:rsidP="00E77E7C">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884544" behindDoc="0" locked="0" layoutInCell="1" allowOverlap="1">
            <wp:simplePos x="0" y="0"/>
            <wp:positionH relativeFrom="column">
              <wp:posOffset>3143250</wp:posOffset>
            </wp:positionH>
            <wp:positionV relativeFrom="paragraph">
              <wp:posOffset>956945</wp:posOffset>
            </wp:positionV>
            <wp:extent cx="2732405" cy="2019300"/>
            <wp:effectExtent l="19050" t="0" r="0" b="0"/>
            <wp:wrapSquare wrapText="bothSides"/>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grayscl/>
                    </a:blip>
                    <a:srcRect/>
                    <a:stretch>
                      <a:fillRect/>
                    </a:stretch>
                  </pic:blipFill>
                  <pic:spPr bwMode="auto">
                    <a:xfrm>
                      <a:off x="0" y="0"/>
                      <a:ext cx="2732405" cy="2019300"/>
                    </a:xfrm>
                    <a:prstGeom prst="rect">
                      <a:avLst/>
                    </a:prstGeom>
                    <a:noFill/>
                    <a:ln w="9525">
                      <a:noFill/>
                      <a:miter lim="800000"/>
                      <a:headEnd/>
                      <a:tailEnd/>
                    </a:ln>
                  </pic:spPr>
                </pic:pic>
              </a:graphicData>
            </a:graphic>
          </wp:anchor>
        </w:drawing>
      </w:r>
      <w:r>
        <w:rPr>
          <w:rFonts w:asciiTheme="minorHAnsi" w:hAnsiTheme="minorHAnsi"/>
          <w:noProof/>
          <w:sz w:val="24"/>
          <w:szCs w:val="24"/>
          <w:lang w:bidi="ar-SA"/>
        </w:rPr>
        <w:t>As well as being an unforgettable experience for the students, the residential fieldtrip is a significant part of the course that helps prepare students for their Unit 3 Controlled Assessment, whilst also giving them a better understanding of the theory and knowledge required for Units 1 and 2.</w:t>
      </w:r>
    </w:p>
    <w:p w:rsidR="00E77E7C" w:rsidRDefault="00E77E7C" w:rsidP="00E77E7C">
      <w:pPr>
        <w:spacing w:after="0"/>
        <w:rPr>
          <w:rFonts w:asciiTheme="minorHAnsi" w:hAnsiTheme="minorHAnsi"/>
          <w:b/>
          <w:sz w:val="24"/>
          <w:szCs w:val="24"/>
          <w:lang w:val="en-GB"/>
        </w:rPr>
      </w:pPr>
      <w:r>
        <w:rPr>
          <w:rFonts w:asciiTheme="minorHAnsi" w:hAnsiTheme="minorHAnsi"/>
          <w:b/>
          <w:noProof/>
          <w:sz w:val="24"/>
          <w:szCs w:val="24"/>
          <w:lang w:val="en-GB" w:eastAsia="en-GB" w:bidi="ar-SA"/>
        </w:rPr>
        <w:drawing>
          <wp:anchor distT="0" distB="0" distL="114300" distR="114300" simplePos="0" relativeHeight="251883520" behindDoc="0" locked="0" layoutInCell="1" allowOverlap="1">
            <wp:simplePos x="0" y="0"/>
            <wp:positionH relativeFrom="column">
              <wp:posOffset>139700</wp:posOffset>
            </wp:positionH>
            <wp:positionV relativeFrom="paragraph">
              <wp:posOffset>42545</wp:posOffset>
            </wp:positionV>
            <wp:extent cx="2640965" cy="2006600"/>
            <wp:effectExtent l="19050" t="0" r="6985" b="0"/>
            <wp:wrapSquare wrapText="bothSides"/>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grayscl/>
                    </a:blip>
                    <a:srcRect/>
                    <a:stretch>
                      <a:fillRect/>
                    </a:stretch>
                  </pic:blipFill>
                  <pic:spPr bwMode="auto">
                    <a:xfrm>
                      <a:off x="0" y="0"/>
                      <a:ext cx="2640965" cy="2006600"/>
                    </a:xfrm>
                    <a:prstGeom prst="rect">
                      <a:avLst/>
                    </a:prstGeom>
                    <a:noFill/>
                    <a:ln w="9525">
                      <a:noFill/>
                      <a:miter lim="800000"/>
                      <a:headEnd/>
                      <a:tailEnd/>
                    </a:ln>
                  </pic:spPr>
                </pic:pic>
              </a:graphicData>
            </a:graphic>
          </wp:anchor>
        </w:drawing>
      </w:r>
    </w:p>
    <w:p w:rsidR="00E77E7C" w:rsidRDefault="00E77E7C" w:rsidP="00E77E7C">
      <w:pPr>
        <w:spacing w:after="0"/>
        <w:rPr>
          <w:rFonts w:asciiTheme="minorHAnsi" w:hAnsiTheme="minorHAnsi"/>
          <w:b/>
          <w:sz w:val="24"/>
          <w:szCs w:val="24"/>
          <w:lang w:val="en-GB"/>
        </w:rPr>
      </w:pPr>
    </w:p>
    <w:p w:rsidR="00E77E7C" w:rsidRPr="00311E02" w:rsidRDefault="00E77E7C" w:rsidP="00E77E7C">
      <w:pPr>
        <w:spacing w:after="0"/>
        <w:rPr>
          <w:rFonts w:asciiTheme="minorHAnsi" w:hAnsiTheme="minorHAnsi"/>
          <w:b/>
          <w:sz w:val="24"/>
          <w:szCs w:val="24"/>
          <w:lang w:val="en-GB"/>
        </w:rPr>
      </w:pPr>
      <w:r w:rsidRPr="00311E02">
        <w:rPr>
          <w:rFonts w:asciiTheme="minorHAnsi" w:hAnsiTheme="minorHAnsi"/>
          <w:b/>
          <w:sz w:val="24"/>
          <w:szCs w:val="24"/>
          <w:lang w:val="en-GB"/>
        </w:rPr>
        <w:t xml:space="preserve">What can I do after I have completed the course? </w:t>
      </w:r>
    </w:p>
    <w:p w:rsidR="00E77E7C" w:rsidRDefault="00E77E7C" w:rsidP="00E77E7C">
      <w:pPr>
        <w:spacing w:after="0"/>
        <w:rPr>
          <w:rFonts w:asciiTheme="minorHAnsi" w:hAnsiTheme="minorHAnsi"/>
          <w:sz w:val="24"/>
          <w:szCs w:val="24"/>
          <w:lang w:val="en-GB"/>
        </w:rPr>
      </w:pPr>
      <w:r w:rsidRPr="00311E02">
        <w:rPr>
          <w:rFonts w:asciiTheme="minorHAnsi" w:hAnsiTheme="minorHAnsi"/>
          <w:sz w:val="24"/>
          <w:szCs w:val="24"/>
          <w:lang w:val="en-GB"/>
        </w:rPr>
        <w:t>Geography really is an education for life. Employers and universities value the broad range of transferable skills that geography delivers.   Geography fits neatly with science, ar</w:t>
      </w:r>
      <w:r>
        <w:rPr>
          <w:rFonts w:asciiTheme="minorHAnsi" w:hAnsiTheme="minorHAnsi"/>
          <w:sz w:val="24"/>
          <w:szCs w:val="24"/>
          <w:lang w:val="en-GB"/>
        </w:rPr>
        <w:t xml:space="preserve">ts and humanities. </w:t>
      </w:r>
      <w:r w:rsidRPr="00311E02">
        <w:rPr>
          <w:rFonts w:asciiTheme="minorHAnsi" w:hAnsiTheme="minorHAnsi"/>
          <w:sz w:val="24"/>
          <w:szCs w:val="24"/>
          <w:lang w:val="en-GB"/>
        </w:rPr>
        <w:t xml:space="preserve">A GCSE in Geography is excellent preparation for a career in sciences, planning, resource and countryside management, tourism and recreation and environmental management and development. </w:t>
      </w:r>
      <w:r>
        <w:rPr>
          <w:rFonts w:asciiTheme="minorHAnsi" w:hAnsiTheme="minorHAnsi"/>
          <w:sz w:val="24"/>
          <w:szCs w:val="24"/>
          <w:lang w:val="en-GB"/>
        </w:rPr>
        <w:t xml:space="preserve"> </w:t>
      </w:r>
    </w:p>
    <w:p w:rsidR="00E77E7C" w:rsidRDefault="00E77E7C" w:rsidP="00E77E7C">
      <w:pPr>
        <w:rPr>
          <w:rFonts w:asciiTheme="minorHAnsi" w:hAnsiTheme="minorHAnsi"/>
          <w:sz w:val="24"/>
          <w:szCs w:val="24"/>
          <w:lang w:val="en-GB"/>
        </w:rPr>
      </w:pPr>
    </w:p>
    <w:p w:rsidR="00D50BF3" w:rsidRDefault="00D50BF3">
      <w:pPr>
        <w:rPr>
          <w:rFonts w:asciiTheme="minorHAnsi" w:hAnsiTheme="minorHAnsi"/>
          <w:sz w:val="24"/>
          <w:szCs w:val="24"/>
          <w:lang w:val="en-GB"/>
        </w:rPr>
      </w:pPr>
      <w:r>
        <w:rPr>
          <w:rFonts w:asciiTheme="minorHAnsi" w:hAnsiTheme="minorHAnsi"/>
          <w:sz w:val="24"/>
          <w:szCs w:val="24"/>
          <w:lang w:val="en-GB"/>
        </w:rPr>
        <w:br w:type="page"/>
      </w:r>
    </w:p>
    <w:p w:rsidR="00271B88" w:rsidRPr="00860292" w:rsidRDefault="00271B88" w:rsidP="00D50BF3">
      <w:pPr>
        <w:rPr>
          <w:rFonts w:asciiTheme="minorHAnsi" w:hAnsiTheme="minorHAnsi"/>
          <w:sz w:val="24"/>
          <w:szCs w:val="24"/>
          <w:lang w:val="en-GB"/>
        </w:rPr>
      </w:pPr>
      <w:r w:rsidRPr="00506711">
        <w:rPr>
          <w:rFonts w:ascii="Eras Bold ITC" w:hAnsi="Eras Bold ITC"/>
          <w:b/>
          <w:sz w:val="28"/>
          <w:szCs w:val="24"/>
          <w:lang w:val="en-GB"/>
        </w:rPr>
        <w:t>GERMAN</w:t>
      </w:r>
    </w:p>
    <w:p w:rsidR="00271B88" w:rsidRDefault="00271B88" w:rsidP="00271B88">
      <w:pPr>
        <w:spacing w:after="0"/>
        <w:jc w:val="both"/>
        <w:rPr>
          <w:rFonts w:asciiTheme="minorHAnsi" w:hAnsiTheme="minorHAnsi"/>
          <w:b/>
          <w:sz w:val="24"/>
          <w:szCs w:val="24"/>
          <w:lang w:val="en-GB"/>
        </w:rPr>
      </w:pPr>
    </w:p>
    <w:p w:rsidR="00271B88" w:rsidRPr="00921CDF" w:rsidRDefault="00271B88" w:rsidP="00271B88">
      <w:pPr>
        <w:spacing w:after="0"/>
        <w:jc w:val="both"/>
        <w:rPr>
          <w:rFonts w:asciiTheme="minorHAnsi" w:hAnsiTheme="minorHAnsi"/>
          <w:b/>
          <w:sz w:val="24"/>
          <w:szCs w:val="24"/>
          <w:lang w:val="en-GB"/>
        </w:rPr>
      </w:pPr>
      <w:r>
        <w:rPr>
          <w:rFonts w:asciiTheme="minorHAnsi" w:hAnsiTheme="minorHAnsi"/>
          <w:b/>
          <w:noProof/>
          <w:sz w:val="24"/>
          <w:szCs w:val="24"/>
          <w:lang w:val="en-GB" w:eastAsia="en-GB" w:bidi="ar-SA"/>
        </w:rPr>
        <w:drawing>
          <wp:anchor distT="36576" distB="36576" distL="36576" distR="36576" simplePos="0" relativeHeight="251889664" behindDoc="0" locked="0" layoutInCell="1" allowOverlap="1">
            <wp:simplePos x="0" y="0"/>
            <wp:positionH relativeFrom="column">
              <wp:posOffset>5056505</wp:posOffset>
            </wp:positionH>
            <wp:positionV relativeFrom="paragraph">
              <wp:posOffset>-244475</wp:posOffset>
            </wp:positionV>
            <wp:extent cx="885825" cy="695325"/>
            <wp:effectExtent l="19050" t="0" r="9525" b="0"/>
            <wp:wrapNone/>
            <wp:docPr id="98" name="Picture 2" descr="j043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8645"/>
                    <pic:cNvPicPr>
                      <a:picLocks noChangeAspect="1" noChangeArrowheads="1"/>
                    </pic:cNvPicPr>
                  </pic:nvPicPr>
                  <pic:blipFill>
                    <a:blip r:embed="rId36" cstate="print">
                      <a:grayscl/>
                    </a:blip>
                    <a:srcRect/>
                    <a:stretch>
                      <a:fillRect/>
                    </a:stretch>
                  </pic:blipFill>
                  <pic:spPr bwMode="auto">
                    <a:xfrm>
                      <a:off x="0" y="0"/>
                      <a:ext cx="885825" cy="695325"/>
                    </a:xfrm>
                    <a:prstGeom prst="rect">
                      <a:avLst/>
                    </a:prstGeom>
                    <a:noFill/>
                    <a:ln w="9525" algn="in">
                      <a:noFill/>
                      <a:miter lim="800000"/>
                      <a:headEnd/>
                      <a:tailEnd/>
                    </a:ln>
                    <a:effectLst/>
                  </pic:spPr>
                </pic:pic>
              </a:graphicData>
            </a:graphic>
          </wp:anchor>
        </w:drawing>
      </w:r>
      <w:r>
        <w:rPr>
          <w:rFonts w:asciiTheme="minorHAnsi" w:hAnsiTheme="minorHAnsi"/>
          <w:b/>
          <w:sz w:val="24"/>
          <w:szCs w:val="24"/>
          <w:lang w:val="en-GB"/>
        </w:rPr>
        <w:t>Exam Board</w:t>
      </w:r>
      <w:r w:rsidRPr="00921CDF">
        <w:rPr>
          <w:rFonts w:asciiTheme="minorHAnsi" w:hAnsiTheme="minorHAnsi"/>
          <w:b/>
          <w:sz w:val="24"/>
          <w:szCs w:val="24"/>
          <w:lang w:val="en-GB"/>
        </w:rPr>
        <w:t>: AQA</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Subject Requirements:</w:t>
      </w:r>
    </w:p>
    <w:p w:rsidR="00271B88" w:rsidRPr="00921CDF"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For those who study German we offer a two-year course to GCSE.  The option to study French to GCSE as well as German is open to those who are in the Double Language group in Year 9.</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Subject Information:</w:t>
      </w:r>
    </w:p>
    <w:p w:rsidR="00271B88"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German is a major European language spoken in Germany, Austria and Switzerland. A GCSE certificate in German is a useful additional qualification to have for the future, especially when combined with Business, Maths or Science, because it widens employment prospects and is a vital part of a balanced education. It is </w:t>
      </w:r>
      <w:r>
        <w:rPr>
          <w:rFonts w:asciiTheme="minorHAnsi" w:hAnsiTheme="minorHAnsi"/>
          <w:sz w:val="24"/>
          <w:szCs w:val="24"/>
          <w:lang w:val="en-GB"/>
        </w:rPr>
        <w:t xml:space="preserve">also </w:t>
      </w:r>
      <w:r w:rsidRPr="00921CDF">
        <w:rPr>
          <w:rFonts w:asciiTheme="minorHAnsi" w:hAnsiTheme="minorHAnsi"/>
          <w:sz w:val="24"/>
          <w:szCs w:val="24"/>
          <w:lang w:val="en-GB"/>
        </w:rPr>
        <w:t>highly regarded by universities</w:t>
      </w:r>
      <w:r>
        <w:rPr>
          <w:rFonts w:asciiTheme="minorHAnsi" w:hAnsiTheme="minorHAnsi"/>
          <w:sz w:val="24"/>
          <w:szCs w:val="24"/>
          <w:lang w:val="en-GB"/>
        </w:rPr>
        <w:t>.</w:t>
      </w:r>
    </w:p>
    <w:p w:rsidR="00271B88" w:rsidRDefault="00271B88" w:rsidP="00271B88">
      <w:pPr>
        <w:spacing w:after="0"/>
        <w:jc w:val="both"/>
        <w:rPr>
          <w:rFonts w:asciiTheme="minorHAnsi" w:hAnsiTheme="minorHAnsi"/>
          <w:sz w:val="24"/>
          <w:szCs w:val="24"/>
          <w:lang w:val="en-GB"/>
        </w:rPr>
      </w:pPr>
      <w:r>
        <w:rPr>
          <w:rFonts w:asciiTheme="minorHAnsi" w:hAnsiTheme="minorHAnsi"/>
          <w:sz w:val="24"/>
          <w:szCs w:val="24"/>
          <w:lang w:val="en-GB"/>
        </w:rPr>
        <w:t xml:space="preserve">Topics covered at GCSE build on and enhance knowledge of those taught at KS3. Themes dealt with include Media, the Environment, Holidays, </w:t>
      </w:r>
      <w:proofErr w:type="gramStart"/>
      <w:r>
        <w:rPr>
          <w:rFonts w:asciiTheme="minorHAnsi" w:hAnsiTheme="minorHAnsi"/>
          <w:sz w:val="24"/>
          <w:szCs w:val="24"/>
          <w:lang w:val="en-GB"/>
        </w:rPr>
        <w:t>Health</w:t>
      </w:r>
      <w:proofErr w:type="gramEnd"/>
      <w:r>
        <w:rPr>
          <w:rFonts w:asciiTheme="minorHAnsi" w:hAnsiTheme="minorHAnsi"/>
          <w:sz w:val="24"/>
          <w:szCs w:val="24"/>
          <w:lang w:val="en-GB"/>
        </w:rPr>
        <w:t xml:space="preserve"> etc. Pupils develop their skills in listening, reading, writing and speaking enabling them to understand and discuss a range of themes. </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Assessment:</w:t>
      </w:r>
    </w:p>
    <w:p w:rsidR="00271B88" w:rsidRPr="00921CDF" w:rsidRDefault="00271B88" w:rsidP="00271B88">
      <w:pPr>
        <w:spacing w:after="0"/>
        <w:jc w:val="both"/>
        <w:rPr>
          <w:rFonts w:asciiTheme="minorHAnsi" w:hAnsiTheme="minorHAnsi"/>
          <w:sz w:val="24"/>
          <w:szCs w:val="24"/>
          <w:lang w:val="en-GB"/>
        </w:rPr>
      </w:pPr>
      <w:r>
        <w:rPr>
          <w:rFonts w:asciiTheme="minorHAnsi" w:hAnsiTheme="minorHAnsi"/>
          <w:sz w:val="24"/>
          <w:szCs w:val="24"/>
          <w:lang w:val="en-GB"/>
        </w:rPr>
        <w:t>All 4 skills are assessed.</w:t>
      </w:r>
      <w:r w:rsidRPr="00921CDF">
        <w:rPr>
          <w:rFonts w:asciiTheme="minorHAnsi" w:hAnsiTheme="minorHAnsi"/>
          <w:sz w:val="24"/>
          <w:szCs w:val="24"/>
          <w:lang w:val="en-GB"/>
        </w:rPr>
        <w:t xml:space="preserve"> </w:t>
      </w:r>
      <w:r>
        <w:rPr>
          <w:rFonts w:asciiTheme="minorHAnsi" w:hAnsiTheme="minorHAnsi"/>
          <w:sz w:val="24"/>
          <w:szCs w:val="24"/>
          <w:lang w:val="en-GB"/>
        </w:rPr>
        <w:t>(</w:t>
      </w:r>
      <w:r w:rsidRPr="00921CDF">
        <w:rPr>
          <w:rFonts w:asciiTheme="minorHAnsi" w:hAnsiTheme="minorHAnsi"/>
          <w:sz w:val="24"/>
          <w:szCs w:val="24"/>
          <w:lang w:val="en-GB"/>
        </w:rPr>
        <w:t>Listening,</w:t>
      </w:r>
      <w:r>
        <w:rPr>
          <w:rFonts w:asciiTheme="minorHAnsi" w:hAnsiTheme="minorHAnsi"/>
          <w:sz w:val="24"/>
          <w:szCs w:val="24"/>
          <w:lang w:val="en-GB"/>
        </w:rPr>
        <w:t xml:space="preserve"> Reading, Speaking and Writing)</w:t>
      </w:r>
    </w:p>
    <w:p w:rsidR="00271B88" w:rsidRPr="00921CDF" w:rsidRDefault="00271B88" w:rsidP="00271B88">
      <w:pPr>
        <w:spacing w:after="0"/>
        <w:jc w:val="both"/>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890688" behindDoc="1" locked="0" layoutInCell="1" allowOverlap="1">
            <wp:simplePos x="0" y="0"/>
            <wp:positionH relativeFrom="column">
              <wp:posOffset>4294505</wp:posOffset>
            </wp:positionH>
            <wp:positionV relativeFrom="paragraph">
              <wp:posOffset>362585</wp:posOffset>
            </wp:positionV>
            <wp:extent cx="1819275" cy="1362075"/>
            <wp:effectExtent l="19050" t="0" r="9525" b="0"/>
            <wp:wrapTight wrapText="bothSides">
              <wp:wrapPolygon edited="0">
                <wp:start x="9952" y="0"/>
                <wp:lineTo x="4524" y="4834"/>
                <wp:lineTo x="1809" y="6042"/>
                <wp:lineTo x="-226" y="8157"/>
                <wp:lineTo x="226" y="21147"/>
                <wp:lineTo x="2262" y="21449"/>
                <wp:lineTo x="11987" y="21449"/>
                <wp:lineTo x="20356" y="21449"/>
                <wp:lineTo x="21487" y="19938"/>
                <wp:lineTo x="21261" y="19334"/>
                <wp:lineTo x="21261" y="14501"/>
                <wp:lineTo x="21713" y="14501"/>
                <wp:lineTo x="21713" y="8761"/>
                <wp:lineTo x="19677" y="6344"/>
                <wp:lineTo x="17190" y="4834"/>
                <wp:lineTo x="11535" y="0"/>
                <wp:lineTo x="9952" y="0"/>
              </wp:wrapPolygon>
            </wp:wrapTight>
            <wp:docPr id="99" name="Picture 1" descr="C:\Users\alison.green\AppData\Local\Microsoft\Windows\Temporary Internet Files\Content.IE5\KK4UQWGA\MC9002003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green\AppData\Local\Microsoft\Windows\Temporary Internet Files\Content.IE5\KK4UQWGA\MC900200325[1].wmf"/>
                    <pic:cNvPicPr>
                      <a:picLocks noChangeAspect="1" noChangeArrowheads="1"/>
                    </pic:cNvPicPr>
                  </pic:nvPicPr>
                  <pic:blipFill>
                    <a:blip r:embed="rId37"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Pr="00921CDF">
        <w:rPr>
          <w:rFonts w:asciiTheme="minorHAnsi" w:hAnsiTheme="minorHAnsi"/>
          <w:sz w:val="24"/>
          <w:szCs w:val="24"/>
          <w:lang w:val="en-GB"/>
        </w:rPr>
        <w:t xml:space="preserve">Pupils are entered for either Higher or Foundation level at GCSE </w:t>
      </w:r>
      <w:r>
        <w:rPr>
          <w:rFonts w:asciiTheme="minorHAnsi" w:hAnsiTheme="minorHAnsi"/>
          <w:sz w:val="24"/>
          <w:szCs w:val="24"/>
          <w:lang w:val="en-GB"/>
        </w:rPr>
        <w:t>for Reading and Listening</w:t>
      </w:r>
      <w:r w:rsidRPr="00921CDF">
        <w:rPr>
          <w:rFonts w:asciiTheme="minorHAnsi" w:hAnsiTheme="minorHAnsi"/>
          <w:sz w:val="24"/>
          <w:szCs w:val="24"/>
          <w:lang w:val="en-GB"/>
        </w:rPr>
        <w:t>.</w:t>
      </w:r>
      <w:r>
        <w:rPr>
          <w:rFonts w:asciiTheme="minorHAnsi" w:hAnsiTheme="minorHAnsi"/>
          <w:sz w:val="24"/>
          <w:szCs w:val="24"/>
          <w:lang w:val="en-GB"/>
        </w:rPr>
        <w:t xml:space="preserve"> Speaking and Writing are un-tiered.</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Unit 1: Listening (20%)</w:t>
      </w:r>
      <w:r w:rsidRPr="00921CDF">
        <w:rPr>
          <w:rFonts w:asciiTheme="minorHAnsi" w:hAnsiTheme="minorHAnsi"/>
          <w:b/>
          <w:sz w:val="24"/>
          <w:szCs w:val="24"/>
          <w:lang w:val="en-GB"/>
        </w:rPr>
        <w:tab/>
      </w:r>
    </w:p>
    <w:p w:rsidR="00271B88" w:rsidRPr="00921CDF"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Exam- Foundation 35mins –Higher 45mins</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Unit 2: Reading (20%)</w:t>
      </w:r>
    </w:p>
    <w:p w:rsidR="00271B88" w:rsidRPr="00921CDF"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Exam- Foundation 30mins –Higher 50mins</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Unit 3: Speaking (30%)</w:t>
      </w:r>
    </w:p>
    <w:p w:rsidR="00271B88" w:rsidRPr="00921CDF"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Students will complete </w:t>
      </w:r>
      <w:r>
        <w:rPr>
          <w:rFonts w:asciiTheme="minorHAnsi" w:hAnsiTheme="minorHAnsi"/>
          <w:sz w:val="24"/>
          <w:szCs w:val="24"/>
          <w:lang w:val="en-GB"/>
        </w:rPr>
        <w:t>a number of speaking</w:t>
      </w:r>
      <w:r w:rsidRPr="00921CDF">
        <w:rPr>
          <w:rFonts w:asciiTheme="minorHAnsi" w:hAnsiTheme="minorHAnsi"/>
          <w:sz w:val="24"/>
          <w:szCs w:val="24"/>
          <w:lang w:val="en-GB"/>
        </w:rPr>
        <w:t xml:space="preserve"> controlled assessments. The German teachers conduct and assess </w:t>
      </w:r>
      <w:r>
        <w:rPr>
          <w:rFonts w:asciiTheme="minorHAnsi" w:hAnsiTheme="minorHAnsi"/>
          <w:sz w:val="24"/>
          <w:szCs w:val="24"/>
          <w:lang w:val="en-GB"/>
        </w:rPr>
        <w:t>all</w:t>
      </w:r>
      <w:r w:rsidRPr="00921CDF">
        <w:rPr>
          <w:rFonts w:asciiTheme="minorHAnsi" w:hAnsiTheme="minorHAnsi"/>
          <w:sz w:val="24"/>
          <w:szCs w:val="24"/>
          <w:lang w:val="en-GB"/>
        </w:rPr>
        <w:t xml:space="preserve"> Speaking assessments. </w:t>
      </w:r>
      <w:r>
        <w:rPr>
          <w:rFonts w:asciiTheme="minorHAnsi" w:hAnsiTheme="minorHAnsi"/>
          <w:sz w:val="24"/>
          <w:szCs w:val="24"/>
          <w:lang w:val="en-GB"/>
        </w:rPr>
        <w:t xml:space="preserve">The best 2 controlled assessments will be </w:t>
      </w:r>
      <w:r w:rsidRPr="00921CDF">
        <w:rPr>
          <w:rFonts w:asciiTheme="minorHAnsi" w:hAnsiTheme="minorHAnsi"/>
          <w:sz w:val="24"/>
          <w:szCs w:val="24"/>
          <w:lang w:val="en-GB"/>
        </w:rPr>
        <w:t>submitted for moderation by AQA</w:t>
      </w:r>
      <w:r>
        <w:rPr>
          <w:rFonts w:asciiTheme="minorHAnsi" w:hAnsiTheme="minorHAnsi"/>
          <w:sz w:val="24"/>
          <w:szCs w:val="24"/>
          <w:lang w:val="en-GB"/>
        </w:rPr>
        <w:t xml:space="preserve"> and will count towards the final GCSE grade</w:t>
      </w:r>
      <w:r w:rsidRPr="00921CDF">
        <w:rPr>
          <w:rFonts w:asciiTheme="minorHAnsi" w:hAnsiTheme="minorHAnsi"/>
          <w:sz w:val="24"/>
          <w:szCs w:val="24"/>
          <w:lang w:val="en-GB"/>
        </w:rPr>
        <w:t>.</w:t>
      </w:r>
      <w:r w:rsidRPr="00681E91">
        <w:rPr>
          <w:rFonts w:asciiTheme="minorHAnsi" w:hAnsiTheme="minorHAnsi"/>
          <w:sz w:val="24"/>
          <w:szCs w:val="24"/>
          <w:lang w:val="en-GB"/>
        </w:rPr>
        <w:t xml:space="preserve"> </w:t>
      </w:r>
      <w:r>
        <w:rPr>
          <w:rFonts w:asciiTheme="minorHAnsi" w:hAnsiTheme="minorHAnsi"/>
          <w:sz w:val="24"/>
          <w:szCs w:val="24"/>
          <w:lang w:val="en-GB"/>
        </w:rPr>
        <w:t xml:space="preserve">Pupils are </w:t>
      </w:r>
      <w:r w:rsidRPr="00921CDF">
        <w:rPr>
          <w:rFonts w:asciiTheme="minorHAnsi" w:hAnsiTheme="minorHAnsi"/>
          <w:sz w:val="24"/>
          <w:szCs w:val="24"/>
          <w:lang w:val="en-GB"/>
        </w:rPr>
        <w:t>require</w:t>
      </w:r>
      <w:r>
        <w:rPr>
          <w:rFonts w:asciiTheme="minorHAnsi" w:hAnsiTheme="minorHAnsi"/>
          <w:sz w:val="24"/>
          <w:szCs w:val="24"/>
          <w:lang w:val="en-GB"/>
        </w:rPr>
        <w:t>d to speak for 4-6 minutes</w:t>
      </w:r>
      <w:r w:rsidRPr="00921CDF">
        <w:rPr>
          <w:rFonts w:asciiTheme="minorHAnsi" w:hAnsiTheme="minorHAnsi"/>
          <w:sz w:val="24"/>
          <w:szCs w:val="24"/>
          <w:lang w:val="en-GB"/>
        </w:rPr>
        <w:t xml:space="preserve"> for grades A*-C.</w:t>
      </w:r>
    </w:p>
    <w:p w:rsidR="00271B88" w:rsidRPr="00271B88" w:rsidRDefault="00271B88" w:rsidP="00271B88">
      <w:pPr>
        <w:spacing w:after="0"/>
        <w:jc w:val="both"/>
        <w:rPr>
          <w:rFonts w:asciiTheme="minorHAnsi" w:hAnsiTheme="minorHAnsi"/>
          <w:sz w:val="18"/>
          <w:szCs w:val="24"/>
          <w:lang w:val="en-GB"/>
        </w:rPr>
      </w:pPr>
    </w:p>
    <w:p w:rsidR="00271B88" w:rsidRPr="00921CDF" w:rsidRDefault="00271B88" w:rsidP="00271B88">
      <w:pPr>
        <w:spacing w:after="0"/>
        <w:jc w:val="both"/>
        <w:rPr>
          <w:rFonts w:asciiTheme="minorHAnsi" w:hAnsiTheme="minorHAnsi"/>
          <w:b/>
          <w:sz w:val="24"/>
          <w:szCs w:val="24"/>
          <w:lang w:val="en-GB"/>
        </w:rPr>
      </w:pPr>
      <w:r w:rsidRPr="00921CDF">
        <w:rPr>
          <w:rFonts w:asciiTheme="minorHAnsi" w:hAnsiTheme="minorHAnsi"/>
          <w:b/>
          <w:sz w:val="24"/>
          <w:szCs w:val="24"/>
          <w:lang w:val="en-GB"/>
        </w:rPr>
        <w:t>Unit 4: Writing</w:t>
      </w:r>
      <w:r>
        <w:rPr>
          <w:rFonts w:asciiTheme="minorHAnsi" w:hAnsiTheme="minorHAnsi"/>
          <w:b/>
          <w:sz w:val="24"/>
          <w:szCs w:val="24"/>
          <w:lang w:val="en-GB"/>
        </w:rPr>
        <w:t xml:space="preserve"> (30%</w:t>
      </w:r>
      <w:r w:rsidRPr="00921CDF">
        <w:rPr>
          <w:rFonts w:asciiTheme="minorHAnsi" w:hAnsiTheme="minorHAnsi"/>
          <w:b/>
          <w:sz w:val="24"/>
          <w:szCs w:val="24"/>
          <w:lang w:val="en-GB"/>
        </w:rPr>
        <w:t>)</w:t>
      </w:r>
    </w:p>
    <w:p w:rsidR="00271B88" w:rsidRPr="00921CDF" w:rsidRDefault="00271B88" w:rsidP="00271B88">
      <w:pPr>
        <w:spacing w:after="0"/>
        <w:jc w:val="both"/>
        <w:rPr>
          <w:rFonts w:asciiTheme="minorHAnsi" w:hAnsiTheme="minorHAnsi"/>
          <w:sz w:val="24"/>
          <w:szCs w:val="24"/>
          <w:lang w:val="en-GB"/>
        </w:rPr>
      </w:pPr>
      <w:r w:rsidRPr="00921CDF">
        <w:rPr>
          <w:rFonts w:asciiTheme="minorHAnsi" w:hAnsiTheme="minorHAnsi"/>
          <w:sz w:val="24"/>
          <w:szCs w:val="24"/>
          <w:lang w:val="en-GB"/>
        </w:rPr>
        <w:t xml:space="preserve">Students will also complete written controlled </w:t>
      </w:r>
      <w:r>
        <w:rPr>
          <w:rFonts w:asciiTheme="minorHAnsi" w:hAnsiTheme="minorHAnsi"/>
          <w:sz w:val="24"/>
          <w:szCs w:val="24"/>
          <w:lang w:val="en-GB"/>
        </w:rPr>
        <w:t>assessments</w:t>
      </w:r>
      <w:r w:rsidRPr="00921CDF">
        <w:rPr>
          <w:rFonts w:asciiTheme="minorHAnsi" w:hAnsiTheme="minorHAnsi"/>
          <w:sz w:val="24"/>
          <w:szCs w:val="24"/>
          <w:lang w:val="en-GB"/>
        </w:rPr>
        <w:t xml:space="preserve">. </w:t>
      </w:r>
      <w:r>
        <w:rPr>
          <w:rFonts w:asciiTheme="minorHAnsi" w:hAnsiTheme="minorHAnsi"/>
          <w:sz w:val="24"/>
          <w:szCs w:val="24"/>
          <w:lang w:val="en-GB"/>
        </w:rPr>
        <w:t>The best 2 controlled assessments</w:t>
      </w:r>
      <w:r w:rsidRPr="00921CDF">
        <w:rPr>
          <w:rFonts w:asciiTheme="minorHAnsi" w:hAnsiTheme="minorHAnsi"/>
          <w:sz w:val="24"/>
          <w:szCs w:val="24"/>
          <w:lang w:val="en-GB"/>
        </w:rPr>
        <w:t xml:space="preserve"> </w:t>
      </w:r>
      <w:r>
        <w:rPr>
          <w:rFonts w:asciiTheme="minorHAnsi" w:hAnsiTheme="minorHAnsi"/>
          <w:sz w:val="24"/>
          <w:szCs w:val="24"/>
          <w:lang w:val="en-GB"/>
        </w:rPr>
        <w:t>will count towards the final GCSE grade and</w:t>
      </w:r>
      <w:r w:rsidRPr="00921CDF">
        <w:rPr>
          <w:rFonts w:asciiTheme="minorHAnsi" w:hAnsiTheme="minorHAnsi"/>
          <w:sz w:val="24"/>
          <w:szCs w:val="24"/>
          <w:lang w:val="en-GB"/>
        </w:rPr>
        <w:t xml:space="preserve"> will be externally assessed by AQA. The requirement fo</w:t>
      </w:r>
      <w:r>
        <w:rPr>
          <w:rFonts w:asciiTheme="minorHAnsi" w:hAnsiTheme="minorHAnsi"/>
          <w:sz w:val="24"/>
          <w:szCs w:val="24"/>
          <w:lang w:val="en-GB"/>
        </w:rPr>
        <w:t xml:space="preserve">r the written assessment is 400 to </w:t>
      </w:r>
      <w:r w:rsidRPr="00921CDF">
        <w:rPr>
          <w:rFonts w:asciiTheme="minorHAnsi" w:hAnsiTheme="minorHAnsi"/>
          <w:sz w:val="24"/>
          <w:szCs w:val="24"/>
          <w:lang w:val="en-GB"/>
        </w:rPr>
        <w:t xml:space="preserve">600 words across the two tasks for grades A*-C. </w:t>
      </w:r>
    </w:p>
    <w:p w:rsidR="00271B88" w:rsidRPr="00271B88" w:rsidRDefault="00271B88" w:rsidP="00271B88">
      <w:pPr>
        <w:spacing w:after="0"/>
        <w:jc w:val="both"/>
        <w:rPr>
          <w:rFonts w:asciiTheme="minorHAnsi" w:hAnsiTheme="minorHAnsi"/>
          <w:sz w:val="18"/>
          <w:szCs w:val="24"/>
          <w:lang w:val="en-GB"/>
        </w:rPr>
      </w:pPr>
    </w:p>
    <w:p w:rsidR="00CC253E" w:rsidRDefault="00271B88" w:rsidP="00271B88">
      <w:pPr>
        <w:spacing w:after="0"/>
        <w:jc w:val="both"/>
        <w:rPr>
          <w:rFonts w:asciiTheme="minorHAnsi" w:hAnsiTheme="minorHAnsi"/>
          <w:sz w:val="24"/>
          <w:szCs w:val="24"/>
          <w:lang w:val="en-GB"/>
        </w:rPr>
      </w:pPr>
      <w:r w:rsidRPr="00921CDF">
        <w:rPr>
          <w:rFonts w:asciiTheme="minorHAnsi" w:hAnsiTheme="minorHAnsi"/>
          <w:b/>
          <w:sz w:val="24"/>
          <w:szCs w:val="24"/>
          <w:lang w:val="en-GB"/>
        </w:rPr>
        <w:t>Extra Curricular:</w:t>
      </w:r>
      <w:r>
        <w:rPr>
          <w:rFonts w:asciiTheme="minorHAnsi" w:hAnsiTheme="minorHAnsi"/>
          <w:b/>
          <w:sz w:val="24"/>
          <w:szCs w:val="24"/>
          <w:lang w:val="en-GB"/>
        </w:rPr>
        <w:t xml:space="preserve"> </w:t>
      </w:r>
      <w:r w:rsidRPr="00921CDF">
        <w:rPr>
          <w:rFonts w:asciiTheme="minorHAnsi" w:hAnsiTheme="minorHAnsi"/>
          <w:sz w:val="24"/>
          <w:szCs w:val="24"/>
          <w:lang w:val="en-GB"/>
        </w:rPr>
        <w:t xml:space="preserve">As we approach GCSE we offer </w:t>
      </w:r>
      <w:r>
        <w:rPr>
          <w:rFonts w:asciiTheme="minorHAnsi" w:hAnsiTheme="minorHAnsi"/>
          <w:sz w:val="24"/>
          <w:szCs w:val="24"/>
          <w:lang w:val="en-GB"/>
        </w:rPr>
        <w:t xml:space="preserve">revision sessions focussed on the 4 skills </w:t>
      </w:r>
      <w:r w:rsidRPr="00921CDF">
        <w:rPr>
          <w:rFonts w:asciiTheme="minorHAnsi" w:hAnsiTheme="minorHAnsi"/>
          <w:sz w:val="24"/>
          <w:szCs w:val="24"/>
          <w:lang w:val="en-GB"/>
        </w:rPr>
        <w:t>with the German subject teachers.</w:t>
      </w:r>
    </w:p>
    <w:p w:rsidR="00CC253E" w:rsidRPr="00506711" w:rsidRDefault="00CC253E" w:rsidP="00CC253E">
      <w:pPr>
        <w:spacing w:after="0"/>
        <w:rPr>
          <w:rFonts w:ascii="Eras Bold ITC" w:hAnsi="Eras Bold ITC"/>
          <w:b/>
          <w:sz w:val="28"/>
          <w:szCs w:val="24"/>
          <w:lang w:val="en-GB"/>
        </w:rPr>
      </w:pPr>
      <w:r w:rsidRPr="00506711">
        <w:rPr>
          <w:rFonts w:ascii="Eras Bold ITC" w:hAnsi="Eras Bold ITC"/>
          <w:b/>
          <w:noProof/>
          <w:sz w:val="28"/>
          <w:szCs w:val="24"/>
          <w:lang w:val="en-GB" w:eastAsia="en-GB" w:bidi="ar-SA"/>
        </w:rPr>
        <w:drawing>
          <wp:anchor distT="0" distB="0" distL="114300" distR="114300" simplePos="0" relativeHeight="251928576" behindDoc="0" locked="0" layoutInCell="1" allowOverlap="1">
            <wp:simplePos x="0" y="0"/>
            <wp:positionH relativeFrom="column">
              <wp:posOffset>4162425</wp:posOffset>
            </wp:positionH>
            <wp:positionV relativeFrom="paragraph">
              <wp:posOffset>-121285</wp:posOffset>
            </wp:positionV>
            <wp:extent cx="952500" cy="1028700"/>
            <wp:effectExtent l="19050" t="0" r="0" b="0"/>
            <wp:wrapNone/>
            <wp:docPr id="18" name="Picture 1" descr="C:\Documents and Settings\kelly.martinez.CHS\Local Settings\Temporary Internet Files\Content.IE5\KKRWR7LL\MCj015582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lly.martinez.CHS\Local Settings\Temporary Internet Files\Content.IE5\KKRWR7LL\MCj01558250000[1].wmf"/>
                    <pic:cNvPicPr>
                      <a:picLocks noChangeAspect="1" noChangeArrowheads="1"/>
                    </pic:cNvPicPr>
                  </pic:nvPicPr>
                  <pic:blipFill>
                    <a:blip r:embed="rId38" cstate="print"/>
                    <a:srcRect/>
                    <a:stretch>
                      <a:fillRect/>
                    </a:stretch>
                  </pic:blipFill>
                  <pic:spPr bwMode="auto">
                    <a:xfrm>
                      <a:off x="0" y="0"/>
                      <a:ext cx="952500" cy="1028700"/>
                    </a:xfrm>
                    <a:prstGeom prst="rect">
                      <a:avLst/>
                    </a:prstGeom>
                    <a:noFill/>
                    <a:ln w="9525">
                      <a:noFill/>
                      <a:miter lim="800000"/>
                      <a:headEnd/>
                      <a:tailEnd/>
                    </a:ln>
                  </pic:spPr>
                </pic:pic>
              </a:graphicData>
            </a:graphic>
          </wp:anchor>
        </w:drawing>
      </w:r>
      <w:r w:rsidRPr="00506711">
        <w:rPr>
          <w:rFonts w:ascii="Eras Bold ITC" w:hAnsi="Eras Bold ITC"/>
          <w:b/>
          <w:sz w:val="28"/>
          <w:szCs w:val="24"/>
          <w:lang w:val="en-GB"/>
        </w:rPr>
        <w:t>GRAPHIC PRODUCTS</w:t>
      </w:r>
    </w:p>
    <w:p w:rsidR="00CC253E" w:rsidRDefault="00CC253E" w:rsidP="00CC253E">
      <w:pPr>
        <w:spacing w:after="0"/>
        <w:rPr>
          <w:rFonts w:asciiTheme="minorHAnsi" w:hAnsiTheme="minorHAnsi"/>
          <w:sz w:val="24"/>
          <w:szCs w:val="24"/>
          <w:lang w:val="en-GB"/>
        </w:rPr>
      </w:pPr>
    </w:p>
    <w:p w:rsidR="00CC253E" w:rsidRPr="00506711" w:rsidRDefault="00CC253E" w:rsidP="00CC253E">
      <w:pPr>
        <w:spacing w:after="0"/>
        <w:rPr>
          <w:rFonts w:asciiTheme="minorHAnsi" w:hAnsiTheme="minorHAnsi"/>
          <w:b/>
          <w:sz w:val="24"/>
          <w:szCs w:val="24"/>
          <w:lang w:val="en-GB"/>
        </w:rPr>
      </w:pPr>
      <w:r w:rsidRPr="00506711">
        <w:rPr>
          <w:rFonts w:asciiTheme="minorHAnsi" w:hAnsiTheme="minorHAnsi"/>
          <w:b/>
          <w:sz w:val="24"/>
          <w:szCs w:val="24"/>
          <w:lang w:val="en-GB"/>
        </w:rPr>
        <w:t>Exam Board: AQA</w:t>
      </w:r>
    </w:p>
    <w:p w:rsidR="00CC253E" w:rsidRPr="00532EB4" w:rsidRDefault="00CC253E" w:rsidP="00CC253E">
      <w:pPr>
        <w:spacing w:after="0"/>
        <w:rPr>
          <w:rFonts w:asciiTheme="minorHAnsi" w:hAnsiTheme="minorHAnsi"/>
          <w:sz w:val="24"/>
          <w:szCs w:val="24"/>
          <w:lang w:val="en-GB"/>
        </w:rPr>
      </w:pPr>
    </w:p>
    <w:p w:rsidR="00CC253E" w:rsidRPr="009B1F48" w:rsidRDefault="00CC253E" w:rsidP="00CC253E">
      <w:pPr>
        <w:spacing w:after="0"/>
        <w:rPr>
          <w:rFonts w:asciiTheme="minorHAnsi" w:hAnsiTheme="minorHAnsi"/>
          <w:b/>
          <w:sz w:val="24"/>
          <w:szCs w:val="24"/>
          <w:lang w:val="en-GB"/>
        </w:rPr>
      </w:pPr>
      <w:r w:rsidRPr="009B1F48">
        <w:rPr>
          <w:rFonts w:asciiTheme="minorHAnsi" w:hAnsiTheme="minorHAnsi"/>
          <w:b/>
          <w:sz w:val="24"/>
          <w:szCs w:val="24"/>
          <w:lang w:val="en-GB"/>
        </w:rPr>
        <w:t>What is involved in the GCSE Graphic Products course?</w:t>
      </w:r>
    </w:p>
    <w:p w:rsidR="00CC253E" w:rsidRPr="00532EB4" w:rsidRDefault="00CC253E" w:rsidP="00CC253E">
      <w:pPr>
        <w:spacing w:after="0"/>
        <w:rPr>
          <w:rFonts w:asciiTheme="minorHAnsi" w:hAnsiTheme="minorHAnsi"/>
          <w:sz w:val="24"/>
          <w:szCs w:val="24"/>
          <w:lang w:val="en-GB"/>
        </w:rPr>
      </w:pPr>
      <w:r w:rsidRPr="00532EB4">
        <w:rPr>
          <w:rFonts w:asciiTheme="minorHAnsi" w:hAnsiTheme="minorHAnsi"/>
          <w:sz w:val="24"/>
          <w:szCs w:val="24"/>
          <w:lang w:val="en-GB"/>
        </w:rPr>
        <w:t>The course runs over two years and sees students undertake a range of different projects which are designed to allow you to explore your creative talents and practical making abilities.</w:t>
      </w:r>
      <w:r>
        <w:rPr>
          <w:rFonts w:asciiTheme="minorHAnsi" w:hAnsiTheme="minorHAnsi"/>
          <w:sz w:val="24"/>
          <w:szCs w:val="24"/>
          <w:lang w:val="en-GB"/>
        </w:rPr>
        <w:t xml:space="preserve"> </w:t>
      </w:r>
      <w:r w:rsidRPr="00532EB4">
        <w:rPr>
          <w:rFonts w:asciiTheme="minorHAnsi" w:hAnsiTheme="minorHAnsi"/>
          <w:sz w:val="24"/>
          <w:szCs w:val="24"/>
          <w:lang w:val="en-GB"/>
        </w:rPr>
        <w:t>In Year 10 you will undertake a range of smaller graphics projects which build key skills and experience in designing and making which you will need in Year 11 when you begin on your Major project.</w:t>
      </w:r>
    </w:p>
    <w:p w:rsidR="00CC253E" w:rsidRPr="00532EB4" w:rsidRDefault="00CC253E" w:rsidP="00CC253E">
      <w:pPr>
        <w:spacing w:after="0"/>
        <w:rPr>
          <w:rFonts w:asciiTheme="minorHAnsi" w:hAnsiTheme="minorHAnsi"/>
          <w:sz w:val="24"/>
          <w:szCs w:val="24"/>
          <w:lang w:val="en-GB"/>
        </w:rPr>
      </w:pPr>
      <w:r w:rsidRPr="00532EB4">
        <w:rPr>
          <w:rFonts w:asciiTheme="minorHAnsi" w:hAnsiTheme="minorHAnsi"/>
          <w:sz w:val="24"/>
          <w:szCs w:val="24"/>
          <w:lang w:val="en-GB"/>
        </w:rPr>
        <w:tab/>
      </w:r>
    </w:p>
    <w:p w:rsidR="00CC253E" w:rsidRPr="00532EB4" w:rsidRDefault="00CC253E" w:rsidP="00CC253E">
      <w:pPr>
        <w:spacing w:after="0"/>
        <w:rPr>
          <w:rFonts w:asciiTheme="minorHAnsi" w:hAnsiTheme="minorHAnsi"/>
          <w:sz w:val="24"/>
          <w:szCs w:val="24"/>
          <w:lang w:val="en-GB"/>
        </w:rPr>
      </w:pPr>
      <w:r w:rsidRPr="00532EB4">
        <w:rPr>
          <w:rFonts w:asciiTheme="minorHAnsi" w:hAnsiTheme="minorHAnsi"/>
          <w:sz w:val="24"/>
          <w:szCs w:val="24"/>
          <w:lang w:val="en-GB"/>
        </w:rPr>
        <w:t>The Graphic Products course gives you the chance to work with compliant materials, such as card, paper and board, and Computer Aided Design packages (CAD), such as Photoshop &amp; Illustrator, in order to produce high quality, professional looking 2D graphics, virtual 3D images and 3D graphical products.</w:t>
      </w:r>
    </w:p>
    <w:p w:rsidR="00CC253E" w:rsidRPr="00532EB4" w:rsidRDefault="00CC253E" w:rsidP="00CC253E">
      <w:pPr>
        <w:spacing w:after="0"/>
        <w:rPr>
          <w:rFonts w:asciiTheme="minorHAnsi" w:hAnsiTheme="minorHAnsi"/>
          <w:sz w:val="24"/>
          <w:szCs w:val="24"/>
          <w:lang w:val="en-GB"/>
        </w:rPr>
      </w:pPr>
    </w:p>
    <w:p w:rsidR="00CC253E" w:rsidRPr="009B1F48" w:rsidRDefault="00CC253E" w:rsidP="00CC253E">
      <w:pPr>
        <w:spacing w:after="0"/>
        <w:rPr>
          <w:rFonts w:asciiTheme="minorHAnsi" w:hAnsiTheme="minorHAnsi"/>
          <w:b/>
          <w:sz w:val="24"/>
          <w:szCs w:val="24"/>
          <w:lang w:val="en-GB"/>
        </w:rPr>
      </w:pPr>
      <w:r w:rsidRPr="009B1F48">
        <w:rPr>
          <w:rFonts w:asciiTheme="minorHAnsi" w:hAnsiTheme="minorHAnsi"/>
          <w:b/>
          <w:sz w:val="24"/>
          <w:szCs w:val="24"/>
          <w:lang w:val="en-GB"/>
        </w:rPr>
        <w:t>How will I be assessed?</w:t>
      </w:r>
    </w:p>
    <w:p w:rsidR="00CC253E" w:rsidRDefault="00CC253E" w:rsidP="00CC253E">
      <w:pPr>
        <w:spacing w:after="0"/>
        <w:rPr>
          <w:rFonts w:asciiTheme="minorHAnsi" w:hAnsiTheme="minorHAnsi"/>
          <w:sz w:val="24"/>
          <w:szCs w:val="24"/>
          <w:lang w:val="en-GB"/>
        </w:rPr>
      </w:pPr>
      <w:r w:rsidRPr="00532EB4">
        <w:rPr>
          <w:rFonts w:asciiTheme="minorHAnsi" w:hAnsiTheme="minorHAnsi"/>
          <w:sz w:val="24"/>
          <w:szCs w:val="24"/>
          <w:lang w:val="en-GB"/>
        </w:rPr>
        <w:t xml:space="preserve">In Year 10 your projects will be formally marked by your teacher against the marking criteria set by the exam board (AQA).  Throughout the Graphics course you will complete your Design portfolios online and submit them for making using the MLE. In Year 11 you will begin on your final, major project which is worth 60% of your overall grade. </w:t>
      </w:r>
      <w:r>
        <w:rPr>
          <w:rFonts w:asciiTheme="minorHAnsi" w:hAnsiTheme="minorHAnsi"/>
          <w:sz w:val="24"/>
          <w:szCs w:val="24"/>
          <w:lang w:val="en-GB"/>
        </w:rPr>
        <w:t xml:space="preserve"> </w:t>
      </w:r>
      <w:r w:rsidRPr="00532EB4">
        <w:rPr>
          <w:rFonts w:asciiTheme="minorHAnsi" w:hAnsiTheme="minorHAnsi"/>
          <w:sz w:val="24"/>
          <w:szCs w:val="24"/>
          <w:lang w:val="en-GB"/>
        </w:rPr>
        <w:t xml:space="preserve">The written exam makes up the remaining 40% of your grade. The exam comprises of questions relating to your knowledge of materials and processes as well as your ability to design products. </w:t>
      </w:r>
    </w:p>
    <w:p w:rsidR="00CC253E" w:rsidRPr="00532EB4" w:rsidRDefault="00CC253E" w:rsidP="00CC253E">
      <w:pPr>
        <w:spacing w:after="0"/>
        <w:rPr>
          <w:rFonts w:asciiTheme="minorHAnsi" w:hAnsiTheme="minorHAnsi"/>
          <w:sz w:val="24"/>
          <w:szCs w:val="24"/>
          <w:lang w:val="en-GB"/>
        </w:rPr>
      </w:pPr>
    </w:p>
    <w:p w:rsidR="00CC253E" w:rsidRPr="009B1F48" w:rsidRDefault="00CC253E" w:rsidP="00CC253E">
      <w:pPr>
        <w:spacing w:after="0"/>
        <w:rPr>
          <w:rFonts w:asciiTheme="minorHAnsi" w:hAnsiTheme="minorHAnsi"/>
          <w:b/>
          <w:sz w:val="24"/>
          <w:szCs w:val="24"/>
          <w:lang w:val="en-GB"/>
        </w:rPr>
      </w:pPr>
      <w:r w:rsidRPr="009B1F48">
        <w:rPr>
          <w:rFonts w:asciiTheme="minorHAnsi" w:hAnsiTheme="minorHAnsi"/>
          <w:b/>
          <w:sz w:val="24"/>
          <w:szCs w:val="24"/>
          <w:lang w:val="en-GB"/>
        </w:rPr>
        <w:t>What resources are available?</w:t>
      </w:r>
    </w:p>
    <w:p w:rsidR="00CC253E" w:rsidRPr="009B1F48" w:rsidRDefault="00CC253E" w:rsidP="00CC253E">
      <w:pPr>
        <w:spacing w:after="0"/>
        <w:rPr>
          <w:rFonts w:asciiTheme="minorHAnsi" w:hAnsiTheme="minorHAnsi"/>
          <w:sz w:val="24"/>
          <w:szCs w:val="24"/>
          <w:lang w:val="en-GB"/>
        </w:rPr>
      </w:pPr>
      <w:r w:rsidRPr="009B1F48">
        <w:rPr>
          <w:rFonts w:asciiTheme="minorHAnsi" w:hAnsiTheme="minorHAnsi"/>
          <w:sz w:val="24"/>
          <w:szCs w:val="24"/>
          <w:lang w:val="en-GB"/>
        </w:rPr>
        <w:t xml:space="preserve">Whilst studying on this course you will have access to some of the latest cutting edge technology that the Design &amp; Technology department has to offer such as the Laser cutter &amp; computer controlled vinyl /card cutter. </w:t>
      </w:r>
      <w:r>
        <w:rPr>
          <w:rFonts w:asciiTheme="minorHAnsi" w:hAnsiTheme="minorHAnsi"/>
          <w:sz w:val="24"/>
          <w:szCs w:val="24"/>
          <w:lang w:val="en-GB"/>
        </w:rPr>
        <w:t xml:space="preserve"> </w:t>
      </w:r>
      <w:r w:rsidRPr="009B1F48">
        <w:rPr>
          <w:rFonts w:asciiTheme="minorHAnsi" w:hAnsiTheme="minorHAnsi"/>
          <w:sz w:val="24"/>
          <w:szCs w:val="24"/>
          <w:lang w:val="en-GB"/>
        </w:rPr>
        <w:t>You will also have access to the Technology department’s new Computer Aided design suite which is equipped with a suite of new computers fully equipped with the latest computer aided design software such as Adobe Photoshop &amp; illustrator, Pro engineer, 2D Design V2 &amp; Sketch- up. This software will be used to help aid the design &amp; manufacture of the final product.</w:t>
      </w:r>
      <w:r>
        <w:rPr>
          <w:rFonts w:asciiTheme="minorHAnsi" w:hAnsiTheme="minorHAnsi"/>
          <w:sz w:val="24"/>
          <w:szCs w:val="24"/>
          <w:lang w:val="en-GB"/>
        </w:rPr>
        <w:t xml:space="preserve"> </w:t>
      </w:r>
      <w:r w:rsidRPr="009B1F48">
        <w:rPr>
          <w:rFonts w:asciiTheme="minorHAnsi" w:hAnsiTheme="minorHAnsi"/>
          <w:sz w:val="24"/>
          <w:szCs w:val="24"/>
          <w:lang w:val="en-GB"/>
        </w:rPr>
        <w:t>You will also have access to a graphics studio, equipped with computers, scanners, printers &amp; graphic tablets.</w:t>
      </w:r>
    </w:p>
    <w:p w:rsidR="00CC253E" w:rsidRPr="009B1F48" w:rsidRDefault="00CC253E" w:rsidP="00CC253E">
      <w:pPr>
        <w:spacing w:after="0"/>
        <w:rPr>
          <w:rFonts w:asciiTheme="minorHAnsi" w:hAnsiTheme="minorHAnsi"/>
          <w:sz w:val="24"/>
          <w:szCs w:val="24"/>
          <w:lang w:val="en-GB"/>
        </w:rPr>
      </w:pPr>
    </w:p>
    <w:p w:rsidR="00CC253E" w:rsidRPr="009B1F48" w:rsidRDefault="00CC253E" w:rsidP="00CC253E">
      <w:pPr>
        <w:spacing w:after="0"/>
        <w:rPr>
          <w:rFonts w:asciiTheme="minorHAnsi" w:hAnsiTheme="minorHAnsi"/>
          <w:b/>
          <w:sz w:val="24"/>
          <w:szCs w:val="24"/>
          <w:lang w:val="en-GB"/>
        </w:rPr>
      </w:pPr>
      <w:r w:rsidRPr="009B1F48">
        <w:rPr>
          <w:rFonts w:asciiTheme="minorHAnsi" w:hAnsiTheme="minorHAnsi"/>
          <w:b/>
          <w:sz w:val="24"/>
          <w:szCs w:val="24"/>
          <w:lang w:val="en-GB"/>
        </w:rPr>
        <w:t>What will I do with a GCSE in Graphic Products?</w:t>
      </w:r>
    </w:p>
    <w:p w:rsidR="00CC253E" w:rsidRPr="009B1F48" w:rsidRDefault="00CC253E" w:rsidP="00CC253E">
      <w:pPr>
        <w:spacing w:after="0"/>
        <w:rPr>
          <w:rFonts w:asciiTheme="minorHAnsi" w:hAnsiTheme="minorHAnsi"/>
          <w:sz w:val="24"/>
          <w:szCs w:val="24"/>
          <w:lang w:val="en-GB"/>
        </w:rPr>
      </w:pPr>
      <w:r w:rsidRPr="009B1F48">
        <w:rPr>
          <w:rFonts w:asciiTheme="minorHAnsi" w:hAnsiTheme="minorHAnsi"/>
          <w:sz w:val="24"/>
          <w:szCs w:val="24"/>
          <w:lang w:val="en-GB"/>
        </w:rPr>
        <w:t xml:space="preserve">The skills that you will gain from this course will allow you to go on and study a design course at college. If you were to decide to pursue a career in design you will have been taught a vast range of different fundamental skills that colleges, universities and employers will require. </w:t>
      </w:r>
    </w:p>
    <w:p w:rsidR="00CC253E" w:rsidRPr="009B1F48" w:rsidRDefault="00CC253E" w:rsidP="00CC253E">
      <w:pPr>
        <w:spacing w:after="0"/>
        <w:rPr>
          <w:rFonts w:asciiTheme="minorHAnsi" w:hAnsiTheme="minorHAnsi"/>
          <w:sz w:val="24"/>
          <w:szCs w:val="24"/>
          <w:lang w:val="en-GB"/>
        </w:rPr>
      </w:pPr>
    </w:p>
    <w:p w:rsidR="00B33804" w:rsidRPr="002F6394" w:rsidRDefault="00CC253E" w:rsidP="00890A35">
      <w:pPr>
        <w:spacing w:after="0"/>
        <w:rPr>
          <w:rFonts w:ascii="Eras Bold ITC" w:hAnsi="Eras Bold ITC"/>
          <w:b/>
          <w:sz w:val="28"/>
          <w:szCs w:val="24"/>
          <w:lang w:val="en-GB"/>
        </w:rPr>
      </w:pPr>
      <w:r w:rsidRPr="009B1F48">
        <w:rPr>
          <w:rFonts w:asciiTheme="minorHAnsi" w:hAnsiTheme="minorHAnsi"/>
          <w:sz w:val="24"/>
          <w:szCs w:val="24"/>
          <w:lang w:val="en-GB"/>
        </w:rPr>
        <w:t>Pupils who study GCSE Graphic products often go on to careers in: Graphic Design, Product Design, Automotive Design, and Animation &amp; Architecture.</w:t>
      </w:r>
      <w:r>
        <w:rPr>
          <w:rFonts w:asciiTheme="minorHAnsi" w:hAnsiTheme="minorHAnsi"/>
          <w:sz w:val="24"/>
          <w:szCs w:val="24"/>
          <w:lang w:val="en-GB"/>
        </w:rPr>
        <w:br w:type="page"/>
      </w:r>
      <w:r w:rsidRPr="002F6394">
        <w:rPr>
          <w:rFonts w:ascii="Eras Bold ITC" w:hAnsi="Eras Bold ITC"/>
          <w:b/>
          <w:sz w:val="28"/>
          <w:szCs w:val="24"/>
          <w:lang w:val="en-GB"/>
        </w:rPr>
        <w:t>HISTORY</w:t>
      </w:r>
    </w:p>
    <w:p w:rsidR="00B33804" w:rsidRPr="00944C1D" w:rsidRDefault="00B33804" w:rsidP="00B33804">
      <w:pPr>
        <w:pStyle w:val="BodyText3"/>
        <w:spacing w:after="0"/>
        <w:jc w:val="center"/>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b/>
          <w:sz w:val="24"/>
          <w:szCs w:val="24"/>
          <w:lang w:val="en-GB"/>
        </w:rPr>
      </w:pPr>
      <w:r w:rsidRPr="00944C1D">
        <w:rPr>
          <w:rFonts w:asciiTheme="minorHAnsi" w:hAnsiTheme="minorHAnsi"/>
          <w:b/>
          <w:sz w:val="24"/>
          <w:szCs w:val="24"/>
          <w:lang w:val="en-GB"/>
        </w:rPr>
        <w:t>Exam Board: AQA</w:t>
      </w:r>
    </w:p>
    <w:p w:rsidR="00B33804" w:rsidRPr="00944C1D" w:rsidRDefault="00B33BAD" w:rsidP="00B33804">
      <w:pPr>
        <w:pStyle w:val="BodyText3"/>
        <w:spacing w:after="0"/>
        <w:rPr>
          <w:rFonts w:asciiTheme="minorHAnsi" w:hAnsiTheme="minorHAnsi"/>
          <w:sz w:val="24"/>
          <w:szCs w:val="24"/>
          <w:lang w:val="en-GB"/>
        </w:rPr>
      </w:pPr>
      <w:r>
        <w:rPr>
          <w:rFonts w:asciiTheme="minorHAnsi" w:hAnsiTheme="minorHAnsi"/>
          <w:sz w:val="24"/>
          <w:szCs w:val="24"/>
          <w:lang w:val="en-GB"/>
        </w:rPr>
        <w:pict>
          <v:shape id="_x0000_s1043" type="#_x0000_t202" style="position:absolute;margin-left:241pt;margin-top:12.25pt;width:230.25pt;height:184.55pt;z-index:251893760">
            <v:textbox style="mso-next-textbox:#_x0000_s1043">
              <w:txbxContent>
                <w:p w:rsidR="00A9072F" w:rsidRPr="00944C1D" w:rsidRDefault="00A9072F" w:rsidP="00B33804">
                  <w:pPr>
                    <w:pStyle w:val="BodyText3"/>
                    <w:jc w:val="center"/>
                    <w:rPr>
                      <w:rFonts w:asciiTheme="minorHAnsi" w:hAnsiTheme="minorHAnsi" w:cstheme="majorHAnsi"/>
                      <w:b/>
                      <w:bCs/>
                      <w:sz w:val="22"/>
                    </w:rPr>
                  </w:pPr>
                  <w:r w:rsidRPr="00944C1D">
                    <w:rPr>
                      <w:rFonts w:asciiTheme="minorHAnsi" w:hAnsiTheme="minorHAnsi" w:cstheme="majorHAnsi"/>
                      <w:b/>
                      <w:bCs/>
                      <w:sz w:val="22"/>
                    </w:rPr>
                    <w:t>Subject Information:</w:t>
                  </w:r>
                </w:p>
                <w:p w:rsidR="00A9072F" w:rsidRPr="00944C1D" w:rsidRDefault="00A9072F" w:rsidP="00B33804">
                  <w:pPr>
                    <w:pStyle w:val="BodyText3"/>
                    <w:jc w:val="center"/>
                    <w:rPr>
                      <w:rFonts w:asciiTheme="minorHAnsi" w:hAnsiTheme="minorHAnsi" w:cstheme="majorHAnsi"/>
                    </w:rPr>
                  </w:pPr>
                  <w:r w:rsidRPr="00944C1D">
                    <w:rPr>
                      <w:rFonts w:asciiTheme="minorHAnsi" w:hAnsiTheme="minorHAnsi" w:cstheme="majorHAnsi"/>
                    </w:rPr>
                    <w:t>History enables pupils to acquire the abilities to research effectively, think logically, and evaluate and interpret evidence. Pupils also learn to develop a structured argument, and communicate persuasively in both verbal and written form.</w:t>
                  </w:r>
                </w:p>
                <w:p w:rsidR="00A9072F" w:rsidRPr="005059AD" w:rsidRDefault="00A9072F" w:rsidP="00B33804">
                  <w:pPr>
                    <w:pStyle w:val="BodyText3"/>
                    <w:jc w:val="center"/>
                    <w:rPr>
                      <w:rFonts w:cstheme="majorHAnsi"/>
                      <w:sz w:val="16"/>
                    </w:rPr>
                  </w:pPr>
                  <w:r>
                    <w:rPr>
                      <w:rFonts w:asciiTheme="minorHAnsi" w:hAnsiTheme="minorHAnsi" w:cstheme="majorHAnsi"/>
                      <w:b/>
                    </w:rPr>
                    <w:t>In 2012</w:t>
                  </w:r>
                  <w:r w:rsidRPr="005059AD">
                    <w:rPr>
                      <w:rFonts w:asciiTheme="minorHAnsi" w:hAnsiTheme="minorHAnsi" w:cstheme="majorHAnsi"/>
                      <w:b/>
                    </w:rPr>
                    <w:t xml:space="preserve">, </w:t>
                  </w:r>
                  <w:r>
                    <w:rPr>
                      <w:rFonts w:asciiTheme="minorHAnsi" w:hAnsiTheme="minorHAnsi" w:cstheme="majorHAnsi"/>
                      <w:b/>
                    </w:rPr>
                    <w:t>79</w:t>
                  </w:r>
                  <w:r w:rsidRPr="005059AD">
                    <w:rPr>
                      <w:rFonts w:asciiTheme="minorHAnsi" w:hAnsiTheme="minorHAnsi" w:cstheme="majorHAnsi"/>
                      <w:b/>
                    </w:rPr>
                    <w:t xml:space="preserve">% of pupils achieved an A*-C grade </w:t>
                  </w:r>
                </w:p>
                <w:p w:rsidR="00A9072F" w:rsidRPr="00C27FC7" w:rsidRDefault="00A9072F" w:rsidP="00B33804">
                  <w:pPr>
                    <w:pStyle w:val="BodyText3"/>
                    <w:jc w:val="center"/>
                    <w:rPr>
                      <w:rFonts w:cstheme="majorHAnsi"/>
                    </w:rPr>
                  </w:pPr>
                  <w:r w:rsidRPr="00C27FC7">
                    <w:rPr>
                      <w:rFonts w:cstheme="majorHAnsi"/>
                    </w:rPr>
                    <w:t>Pupils are now taught in sets, according to their ability level.</w:t>
                  </w:r>
                </w:p>
                <w:p w:rsidR="00A9072F" w:rsidRDefault="00A9072F" w:rsidP="00B33804">
                  <w:pPr>
                    <w:jc w:val="center"/>
                  </w:pPr>
                </w:p>
              </w:txbxContent>
            </v:textbox>
          </v:shape>
        </w:pict>
      </w:r>
      <w:r>
        <w:rPr>
          <w:rFonts w:asciiTheme="minorHAnsi" w:hAnsiTheme="minorHAnsi"/>
          <w:sz w:val="24"/>
          <w:szCs w:val="24"/>
          <w:lang w:val="en-GB"/>
        </w:rPr>
        <w:pict>
          <v:shape id="_x0000_s1042" type="#_x0000_t202" style="position:absolute;margin-left:-.8pt;margin-top:12.25pt;width:230.25pt;height:184.55pt;z-index:251892736">
            <v:textbox style="mso-next-textbox:#_x0000_s1042">
              <w:txbxContent>
                <w:p w:rsidR="00A9072F" w:rsidRPr="00944C1D" w:rsidRDefault="00A9072F" w:rsidP="00B33804">
                  <w:pPr>
                    <w:pStyle w:val="BodyText3"/>
                    <w:jc w:val="center"/>
                    <w:rPr>
                      <w:rFonts w:asciiTheme="minorHAnsi" w:hAnsiTheme="minorHAnsi" w:cstheme="majorHAnsi"/>
                      <w:b/>
                      <w:bCs/>
                      <w:sz w:val="22"/>
                    </w:rPr>
                  </w:pPr>
                  <w:r w:rsidRPr="00944C1D">
                    <w:rPr>
                      <w:rFonts w:asciiTheme="minorHAnsi" w:hAnsiTheme="minorHAnsi" w:cstheme="majorHAnsi"/>
                      <w:b/>
                      <w:bCs/>
                      <w:sz w:val="22"/>
                    </w:rPr>
                    <w:t>Subject Requirements:</w:t>
                  </w:r>
                </w:p>
                <w:p w:rsidR="00A9072F" w:rsidRPr="00944C1D" w:rsidRDefault="00A9072F" w:rsidP="00B33804">
                  <w:pPr>
                    <w:pStyle w:val="BodyText3"/>
                    <w:jc w:val="center"/>
                    <w:rPr>
                      <w:rFonts w:asciiTheme="minorHAnsi" w:hAnsiTheme="minorHAnsi" w:cstheme="majorHAnsi"/>
                    </w:rPr>
                  </w:pPr>
                  <w:r w:rsidRPr="00944C1D">
                    <w:rPr>
                      <w:rFonts w:asciiTheme="minorHAnsi" w:hAnsiTheme="minorHAnsi" w:cstheme="majorHAnsi"/>
                    </w:rPr>
                    <w:t>The subject is ideally suited to someone who has a genuine interest in History, who is curious about the world around them and who enjoys the process of analysis and evaluation. Pupils must also be prepared to read widely, contribute to discussion and meet essay deadlines.</w:t>
                  </w:r>
                </w:p>
                <w:p w:rsidR="00A9072F" w:rsidRPr="00944C1D" w:rsidRDefault="00A9072F" w:rsidP="00B33804">
                  <w:pPr>
                    <w:pStyle w:val="BodyText3"/>
                    <w:spacing w:after="0"/>
                    <w:jc w:val="center"/>
                    <w:rPr>
                      <w:rFonts w:asciiTheme="minorHAnsi" w:hAnsiTheme="minorHAnsi" w:cstheme="majorHAnsi"/>
                      <w:b/>
                      <w:bCs/>
                      <w:sz w:val="22"/>
                    </w:rPr>
                  </w:pPr>
                  <w:r w:rsidRPr="00944C1D">
                    <w:rPr>
                      <w:rFonts w:asciiTheme="minorHAnsi" w:hAnsiTheme="minorHAnsi" w:cstheme="majorHAnsi"/>
                      <w:b/>
                      <w:bCs/>
                      <w:sz w:val="22"/>
                    </w:rPr>
                    <w:t>Department Information:</w:t>
                  </w:r>
                </w:p>
                <w:p w:rsidR="00A9072F" w:rsidRPr="00C27FC7" w:rsidRDefault="00A9072F" w:rsidP="00B33804">
                  <w:pPr>
                    <w:pStyle w:val="BodyText3"/>
                    <w:spacing w:after="0"/>
                    <w:jc w:val="center"/>
                    <w:rPr>
                      <w:rFonts w:cstheme="majorHAnsi"/>
                    </w:rPr>
                  </w:pPr>
                  <w:r w:rsidRPr="00C27FC7">
                    <w:rPr>
                      <w:rFonts w:cstheme="majorHAnsi"/>
                    </w:rPr>
                    <w:t xml:space="preserve">We are a strong department, with teachers having studied History at some of the UK’s top Universities (UCL, LSE, </w:t>
                  </w:r>
                  <w:proofErr w:type="gramStart"/>
                  <w:r w:rsidRPr="00C27FC7">
                    <w:rPr>
                      <w:rFonts w:cstheme="majorHAnsi"/>
                    </w:rPr>
                    <w:t>Oxford</w:t>
                  </w:r>
                  <w:proofErr w:type="gramEnd"/>
                  <w:r w:rsidRPr="00C27FC7">
                    <w:rPr>
                      <w:rFonts w:cstheme="majorHAnsi"/>
                    </w:rPr>
                    <w:t xml:space="preserve">). </w:t>
                  </w:r>
                </w:p>
                <w:p w:rsidR="00A9072F" w:rsidRDefault="00A9072F" w:rsidP="00B33804">
                  <w:pPr>
                    <w:jc w:val="center"/>
                  </w:pPr>
                </w:p>
              </w:txbxContent>
            </v:textbox>
          </v:shape>
        </w:pict>
      </w: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p>
    <w:p w:rsidR="00B33804" w:rsidRDefault="00B33804" w:rsidP="00B33804">
      <w:pPr>
        <w:pStyle w:val="BodyText3"/>
        <w:spacing w:after="0"/>
        <w:jc w:val="both"/>
        <w:rPr>
          <w:rFonts w:asciiTheme="minorHAnsi" w:hAnsiTheme="minorHAnsi"/>
          <w:sz w:val="24"/>
          <w:szCs w:val="24"/>
          <w:lang w:val="en-GB"/>
        </w:rPr>
      </w:pPr>
    </w:p>
    <w:p w:rsidR="00B33804" w:rsidRPr="00944C1D" w:rsidRDefault="00B33804" w:rsidP="00B33804">
      <w:pPr>
        <w:pStyle w:val="BodyText3"/>
        <w:spacing w:after="0"/>
        <w:jc w:val="both"/>
        <w:rPr>
          <w:rFonts w:asciiTheme="minorHAnsi" w:hAnsiTheme="minorHAnsi"/>
          <w:b/>
          <w:sz w:val="24"/>
          <w:szCs w:val="24"/>
          <w:lang w:val="en-GB"/>
        </w:rPr>
      </w:pPr>
      <w:r w:rsidRPr="00944C1D">
        <w:rPr>
          <w:rFonts w:asciiTheme="minorHAnsi" w:hAnsiTheme="minorHAnsi"/>
          <w:b/>
          <w:sz w:val="24"/>
          <w:szCs w:val="24"/>
          <w:lang w:val="en-GB"/>
        </w:rPr>
        <w:t>Further Studies &amp; Employment:</w:t>
      </w:r>
    </w:p>
    <w:p w:rsidR="00B33804" w:rsidRPr="00944C1D" w:rsidRDefault="00B33804" w:rsidP="00B33804">
      <w:pPr>
        <w:pStyle w:val="BodyText3"/>
        <w:spacing w:after="0"/>
        <w:jc w:val="both"/>
        <w:rPr>
          <w:rFonts w:asciiTheme="minorHAnsi" w:hAnsiTheme="minorHAnsi"/>
          <w:sz w:val="24"/>
          <w:szCs w:val="24"/>
          <w:lang w:val="en-GB"/>
        </w:rPr>
      </w:pPr>
      <w:r w:rsidRPr="00944C1D">
        <w:rPr>
          <w:rFonts w:asciiTheme="minorHAnsi" w:hAnsiTheme="minorHAnsi"/>
          <w:sz w:val="24"/>
          <w:szCs w:val="24"/>
          <w:lang w:val="en-GB"/>
        </w:rPr>
        <w:t>Many of our high-calibre GCSE pupils study History at A-Level and read History at some of the top universities in the UK. It is a subject highly regarded by these universities.</w:t>
      </w:r>
    </w:p>
    <w:p w:rsidR="00B33804" w:rsidRPr="00944C1D" w:rsidRDefault="00B33804" w:rsidP="00B33804">
      <w:pPr>
        <w:pStyle w:val="BodyText3"/>
        <w:spacing w:after="0"/>
        <w:jc w:val="both"/>
        <w:rPr>
          <w:rFonts w:asciiTheme="minorHAnsi" w:hAnsiTheme="minorHAnsi"/>
          <w:sz w:val="24"/>
          <w:szCs w:val="24"/>
          <w:lang w:val="en-GB"/>
        </w:rPr>
      </w:pPr>
    </w:p>
    <w:p w:rsidR="00B33804" w:rsidRPr="00944C1D" w:rsidRDefault="00B33804" w:rsidP="00B33804">
      <w:pPr>
        <w:pStyle w:val="BodyText3"/>
        <w:spacing w:after="0"/>
        <w:jc w:val="both"/>
        <w:rPr>
          <w:rFonts w:asciiTheme="minorHAnsi" w:hAnsiTheme="minorHAnsi"/>
          <w:sz w:val="24"/>
          <w:szCs w:val="24"/>
          <w:lang w:val="en-GB"/>
        </w:rPr>
      </w:pPr>
      <w:r w:rsidRPr="00944C1D">
        <w:rPr>
          <w:rFonts w:asciiTheme="minorHAnsi" w:hAnsiTheme="minorHAnsi"/>
          <w:sz w:val="24"/>
          <w:szCs w:val="24"/>
          <w:lang w:val="en-GB"/>
        </w:rPr>
        <w:t>History is a subject favoured by many employers. Indeed, it is particularly useful if you are thinking about a career in Law, Journalism, Civil Service (including the Foreign Office), Accountancy, Politics, Banking &amp; Finance, Academia, Business, Management or Teaching.</w:t>
      </w:r>
    </w:p>
    <w:p w:rsidR="00B33804" w:rsidRPr="00944C1D"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b/>
          <w:sz w:val="24"/>
          <w:szCs w:val="24"/>
          <w:lang w:val="en-GB"/>
        </w:rPr>
      </w:pPr>
      <w:r w:rsidRPr="00944C1D">
        <w:rPr>
          <w:rFonts w:asciiTheme="minorHAnsi" w:hAnsiTheme="minorHAnsi"/>
          <w:b/>
          <w:sz w:val="24"/>
          <w:szCs w:val="24"/>
          <w:lang w:val="en-GB"/>
        </w:rPr>
        <w:t>Assessment</w:t>
      </w:r>
    </w:p>
    <w:p w:rsidR="00B33804" w:rsidRDefault="00B33804" w:rsidP="00B33804">
      <w:pPr>
        <w:pStyle w:val="BodyText3"/>
        <w:spacing w:after="0"/>
        <w:rPr>
          <w:rFonts w:asciiTheme="minorHAnsi" w:hAnsiTheme="minorHAnsi"/>
          <w:sz w:val="24"/>
          <w:szCs w:val="24"/>
          <w:lang w:val="en-GB"/>
        </w:rPr>
      </w:pPr>
      <w:r w:rsidRPr="00944C1D">
        <w:rPr>
          <w:rFonts w:asciiTheme="minorHAnsi" w:hAnsiTheme="minorHAnsi"/>
          <w:sz w:val="24"/>
          <w:szCs w:val="24"/>
          <w:lang w:val="en-GB"/>
        </w:rPr>
        <w:t>There are three units that pupils will take over two years:</w:t>
      </w:r>
    </w:p>
    <w:p w:rsidR="00B33804" w:rsidRPr="00944C1D" w:rsidRDefault="00B33BAD" w:rsidP="00B33804">
      <w:pPr>
        <w:pStyle w:val="BodyText3"/>
        <w:spacing w:after="0"/>
        <w:rPr>
          <w:rFonts w:asciiTheme="minorHAnsi" w:hAnsiTheme="minorHAnsi"/>
          <w:sz w:val="24"/>
          <w:szCs w:val="24"/>
          <w:lang w:val="en-GB"/>
        </w:rPr>
      </w:pPr>
      <w:r>
        <w:rPr>
          <w:rFonts w:asciiTheme="minorHAnsi" w:hAnsiTheme="minorHAnsi"/>
          <w:sz w:val="24"/>
          <w:szCs w:val="24"/>
          <w:lang w:val="en-GB"/>
        </w:rPr>
        <w:pict>
          <v:shape id="_x0000_s1046" type="#_x0000_t202" style="position:absolute;margin-left:297.75pt;margin-top:11.6pt;width:133.4pt;height:86.8pt;z-index:251896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" filled="f" strokecolor="black [3213]">
            <v:textbox style="mso-next-textbox:#_x0000_s1046">
              <w:txbxContent>
                <w:p w:rsidR="00A9072F" w:rsidRDefault="00A9072F" w:rsidP="00B33804">
                  <w:pPr>
                    <w:spacing w:after="0"/>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Unit 3</w:t>
                  </w:r>
                </w:p>
                <w:p w:rsidR="00A9072F" w:rsidRPr="00944C1D" w:rsidRDefault="00A9072F" w:rsidP="00B33804">
                  <w:pPr>
                    <w:spacing w:after="0"/>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Controlled Assessment (25%)</w:t>
                  </w:r>
                </w:p>
                <w:p w:rsidR="00A9072F" w:rsidRDefault="00A9072F" w:rsidP="00B33804">
                  <w:pPr>
                    <w:spacing w:after="0"/>
                    <w:jc w:val="center"/>
                    <w:rPr>
                      <w:rFonts w:asciiTheme="minorHAnsi" w:eastAsia="Times New Roman" w:hAnsiTheme="minorHAnsi" w:cs="Times New Roman"/>
                      <w:b/>
                      <w:bCs/>
                      <w:sz w:val="18"/>
                      <w:szCs w:val="17"/>
                      <w:lang w:val="en-GB" w:bidi="ar-SA"/>
                    </w:rPr>
                  </w:pPr>
                </w:p>
                <w:p w:rsidR="00A9072F" w:rsidRPr="00944C1D" w:rsidRDefault="00A9072F" w:rsidP="00B33804">
                  <w:pPr>
                    <w:spacing w:after="0"/>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 xml:space="preserve">Topics include: </w:t>
                  </w:r>
                </w:p>
                <w:p w:rsidR="00A9072F" w:rsidRPr="00944C1D" w:rsidRDefault="00A9072F" w:rsidP="00B33804">
                  <w:pPr>
                    <w:spacing w:after="0"/>
                    <w:jc w:val="center"/>
                    <w:rPr>
                      <w:rFonts w:asciiTheme="minorHAnsi" w:hAnsiTheme="minorHAnsi"/>
                      <w:b/>
                      <w:smallCaps/>
                      <w:sz w:val="18"/>
                    </w:rPr>
                  </w:pPr>
                  <w:proofErr w:type="gramStart"/>
                  <w:r w:rsidRPr="00944C1D">
                    <w:rPr>
                      <w:rFonts w:asciiTheme="minorHAnsi" w:eastAsia="Times New Roman" w:hAnsiTheme="minorHAnsi" w:cs="Times New Roman"/>
                      <w:b/>
                      <w:bCs/>
                      <w:sz w:val="18"/>
                      <w:szCs w:val="17"/>
                      <w:lang w:val="en-GB" w:bidi="ar-SA"/>
                    </w:rPr>
                    <w:t>the</w:t>
                  </w:r>
                  <w:proofErr w:type="gramEnd"/>
                  <w:r w:rsidRPr="00944C1D">
                    <w:rPr>
                      <w:rFonts w:asciiTheme="minorHAnsi" w:eastAsia="Times New Roman" w:hAnsiTheme="minorHAnsi" w:cs="Times New Roman"/>
                      <w:b/>
                      <w:bCs/>
                      <w:sz w:val="18"/>
                      <w:szCs w:val="17"/>
                      <w:lang w:val="en-GB" w:bidi="ar-SA"/>
                    </w:rPr>
                    <w:t xml:space="preserve"> Home Front and Women’s </w:t>
                  </w:r>
                  <w:r w:rsidRPr="00944C1D">
                    <w:rPr>
                      <w:rFonts w:asciiTheme="minorHAnsi" w:hAnsiTheme="minorHAnsi"/>
                      <w:b/>
                      <w:sz w:val="18"/>
                    </w:rPr>
                    <w:t>role in both wars</w:t>
                  </w:r>
                </w:p>
              </w:txbxContent>
            </v:textbox>
            <w10:wrap type="square"/>
          </v:shape>
        </w:pict>
      </w:r>
      <w:r>
        <w:rPr>
          <w:rFonts w:asciiTheme="minorHAnsi" w:hAnsiTheme="minorHAnsi"/>
          <w:sz w:val="24"/>
          <w:szCs w:val="24"/>
          <w:lang w:val="en-GB"/>
        </w:rPr>
        <w:pict>
          <v:shape id="_x0000_s1045" type="#_x0000_t202" style="position:absolute;margin-left:150.9pt;margin-top:11.6pt;width:133.4pt;height:86.8pt;z-index:2518958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" filled="f" strokecolor="black [3213]">
            <v:textbox style="mso-next-textbox:#_x0000_s1045">
              <w:txbxContent>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Unit 2</w:t>
                  </w:r>
                </w:p>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Twentieth Century Depth Studies (37.5%)</w:t>
                  </w:r>
                </w:p>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p>
                <w:p w:rsidR="00A9072F" w:rsidRDefault="00A9072F" w:rsidP="00B33804">
                  <w:pPr>
                    <w:spacing w:after="0"/>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Topics include:</w:t>
                  </w:r>
                </w:p>
                <w:p w:rsidR="00A9072F" w:rsidRPr="00944C1D" w:rsidRDefault="00A9072F" w:rsidP="00B33804">
                  <w:pPr>
                    <w:spacing w:after="0"/>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 xml:space="preserve"> Nazi Germany and the </w:t>
                  </w:r>
                </w:p>
                <w:p w:rsidR="00A9072F" w:rsidRPr="00944C1D" w:rsidRDefault="00A9072F" w:rsidP="00B33804">
                  <w:pPr>
                    <w:spacing w:after="0"/>
                    <w:jc w:val="center"/>
                    <w:rPr>
                      <w:rFonts w:asciiTheme="minorHAnsi" w:hAnsiTheme="minorHAnsi"/>
                      <w:b/>
                      <w:smallCaps/>
                      <w:sz w:val="18"/>
                    </w:rPr>
                  </w:pPr>
                  <w:r w:rsidRPr="00944C1D">
                    <w:rPr>
                      <w:rFonts w:asciiTheme="minorHAnsi" w:hAnsiTheme="minorHAnsi"/>
                      <w:b/>
                      <w:sz w:val="18"/>
                    </w:rPr>
                    <w:t>Vietnam War</w:t>
                  </w:r>
                </w:p>
              </w:txbxContent>
            </v:textbox>
            <w10:wrap type="square"/>
          </v:shape>
        </w:pict>
      </w:r>
      <w:r>
        <w:rPr>
          <w:rFonts w:asciiTheme="minorHAnsi" w:hAnsiTheme="minorHAnsi"/>
          <w:sz w:val="24"/>
          <w:szCs w:val="24"/>
          <w:lang w:val="en-GB"/>
        </w:rPr>
        <w:pict>
          <v:shape id="Text Box 10" o:spid="_x0000_s1044" type="#_x0000_t202" style="position:absolute;margin-left:3.7pt;margin-top:11.6pt;width:133.4pt;height:86.8pt;z-index:251894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" filled="f" strokecolor="black [3213]">
            <v:textbox style="mso-next-textbox:#Text Box 10">
              <w:txbxContent>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Unit 1</w:t>
                  </w:r>
                </w:p>
                <w:p w:rsidR="00A9072F" w:rsidRDefault="00A9072F" w:rsidP="00B33804">
                  <w:pPr>
                    <w:spacing w:after="0" w:line="240" w:lineRule="auto"/>
                    <w:jc w:val="center"/>
                    <w:rPr>
                      <w:rFonts w:asciiTheme="minorHAnsi" w:eastAsia="Times New Roman" w:hAnsiTheme="minorHAnsi" w:cs="Times New Roman"/>
                      <w:b/>
                      <w:bCs/>
                      <w:sz w:val="18"/>
                      <w:szCs w:val="17"/>
                      <w:lang w:val="en-GB" w:bidi="ar-SA"/>
                    </w:rPr>
                  </w:pPr>
                  <w:r>
                    <w:rPr>
                      <w:rFonts w:asciiTheme="minorHAnsi" w:eastAsia="Times New Roman" w:hAnsiTheme="minorHAnsi" w:cs="Times New Roman"/>
                      <w:b/>
                      <w:bCs/>
                      <w:sz w:val="18"/>
                      <w:szCs w:val="17"/>
                      <w:lang w:val="en-GB" w:bidi="ar-SA"/>
                    </w:rPr>
                    <w:t>International Relations 1945-1991</w:t>
                  </w:r>
                  <w:r w:rsidRPr="00944C1D">
                    <w:rPr>
                      <w:rFonts w:asciiTheme="minorHAnsi" w:eastAsia="Times New Roman" w:hAnsiTheme="minorHAnsi" w:cs="Times New Roman"/>
                      <w:b/>
                      <w:bCs/>
                      <w:sz w:val="18"/>
                      <w:szCs w:val="17"/>
                      <w:lang w:val="en-GB" w:bidi="ar-SA"/>
                    </w:rPr>
                    <w:t xml:space="preserve"> (37.5%)</w:t>
                  </w:r>
                </w:p>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p>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Topics include:</w:t>
                  </w:r>
                </w:p>
                <w:p w:rsidR="00A9072F" w:rsidRPr="00944C1D" w:rsidRDefault="00A9072F" w:rsidP="00B33804">
                  <w:pPr>
                    <w:spacing w:after="0" w:line="240" w:lineRule="auto"/>
                    <w:jc w:val="center"/>
                    <w:rPr>
                      <w:rFonts w:asciiTheme="minorHAnsi" w:eastAsia="Times New Roman" w:hAnsiTheme="minorHAnsi" w:cs="Times New Roman"/>
                      <w:b/>
                      <w:bCs/>
                      <w:sz w:val="18"/>
                      <w:szCs w:val="17"/>
                      <w:lang w:val="en-GB" w:bidi="ar-SA"/>
                    </w:rPr>
                  </w:pPr>
                  <w:r w:rsidRPr="00944C1D">
                    <w:rPr>
                      <w:rFonts w:asciiTheme="minorHAnsi" w:eastAsia="Times New Roman" w:hAnsiTheme="minorHAnsi" w:cs="Times New Roman"/>
                      <w:b/>
                      <w:bCs/>
                      <w:sz w:val="18"/>
                      <w:szCs w:val="17"/>
                      <w:lang w:val="en-GB" w:bidi="ar-SA"/>
                    </w:rPr>
                    <w:t xml:space="preserve"> </w:t>
                  </w:r>
                  <w:proofErr w:type="gramStart"/>
                  <w:r w:rsidRPr="00944C1D">
                    <w:rPr>
                      <w:rFonts w:asciiTheme="minorHAnsi" w:eastAsia="Times New Roman" w:hAnsiTheme="minorHAnsi" w:cs="Times New Roman"/>
                      <w:b/>
                      <w:bCs/>
                      <w:sz w:val="18"/>
                      <w:szCs w:val="17"/>
                      <w:lang w:val="en-GB" w:bidi="ar-SA"/>
                    </w:rPr>
                    <w:t>the</w:t>
                  </w:r>
                  <w:proofErr w:type="gramEnd"/>
                  <w:r w:rsidRPr="00944C1D">
                    <w:rPr>
                      <w:rFonts w:asciiTheme="minorHAnsi" w:eastAsia="Times New Roman" w:hAnsiTheme="minorHAnsi" w:cs="Times New Roman"/>
                      <w:b/>
                      <w:bCs/>
                      <w:sz w:val="18"/>
                      <w:szCs w:val="17"/>
                      <w:lang w:val="en-GB" w:bidi="ar-SA"/>
                    </w:rPr>
                    <w:t xml:space="preserve"> </w:t>
                  </w:r>
                  <w:r>
                    <w:rPr>
                      <w:rFonts w:asciiTheme="minorHAnsi" w:eastAsia="Times New Roman" w:hAnsiTheme="minorHAnsi" w:cs="Times New Roman"/>
                      <w:b/>
                      <w:bCs/>
                      <w:sz w:val="18"/>
                      <w:szCs w:val="17"/>
                      <w:lang w:val="en-GB" w:bidi="ar-SA"/>
                    </w:rPr>
                    <w:t>Cold War &amp; the collapse of Communism</w:t>
                  </w:r>
                </w:p>
              </w:txbxContent>
            </v:textbox>
            <w10:wrap type="square"/>
          </v:shape>
        </w:pict>
      </w:r>
    </w:p>
    <w:p w:rsidR="00B33804" w:rsidRDefault="00B33804" w:rsidP="00B33804">
      <w:pPr>
        <w:pStyle w:val="BodyText3"/>
        <w:spacing w:after="0"/>
        <w:rPr>
          <w:rFonts w:asciiTheme="minorHAnsi" w:hAnsiTheme="minorHAnsi"/>
          <w:sz w:val="24"/>
          <w:szCs w:val="24"/>
          <w:lang w:val="en-GB"/>
        </w:rPr>
      </w:pPr>
    </w:p>
    <w:p w:rsidR="00B33804" w:rsidRDefault="00B33804" w:rsidP="00B33804">
      <w:pPr>
        <w:pStyle w:val="BodyText3"/>
        <w:spacing w:after="0"/>
        <w:rPr>
          <w:rFonts w:asciiTheme="minorHAnsi" w:hAnsiTheme="minorHAnsi"/>
          <w:sz w:val="24"/>
          <w:szCs w:val="24"/>
          <w:lang w:val="en-GB"/>
        </w:rPr>
      </w:pPr>
    </w:p>
    <w:p w:rsidR="00B33804" w:rsidRDefault="00B33804" w:rsidP="00B33804">
      <w:pPr>
        <w:pStyle w:val="BodyText3"/>
        <w:spacing w:after="0"/>
        <w:rPr>
          <w:rFonts w:asciiTheme="minorHAnsi" w:hAnsiTheme="minorHAnsi"/>
          <w:sz w:val="24"/>
          <w:szCs w:val="24"/>
          <w:lang w:val="en-GB"/>
        </w:rPr>
      </w:pPr>
    </w:p>
    <w:p w:rsidR="00B33804" w:rsidRDefault="00B33804" w:rsidP="00B33804">
      <w:pPr>
        <w:pStyle w:val="BodyText3"/>
        <w:spacing w:after="0"/>
        <w:rPr>
          <w:rFonts w:asciiTheme="minorHAnsi" w:hAnsiTheme="minorHAnsi"/>
          <w:sz w:val="24"/>
          <w:szCs w:val="24"/>
          <w:lang w:val="en-GB"/>
        </w:rPr>
      </w:pPr>
    </w:p>
    <w:p w:rsidR="00B33804" w:rsidRDefault="00B33804" w:rsidP="00B33804">
      <w:pPr>
        <w:pStyle w:val="BodyText3"/>
        <w:spacing w:after="0"/>
        <w:rPr>
          <w:rFonts w:asciiTheme="minorHAnsi" w:hAnsiTheme="minorHAnsi"/>
          <w:sz w:val="24"/>
          <w:szCs w:val="24"/>
          <w:lang w:val="en-GB"/>
        </w:rPr>
      </w:pPr>
    </w:p>
    <w:p w:rsidR="00B33804" w:rsidRPr="00944C1D" w:rsidRDefault="00B33804" w:rsidP="00B33804">
      <w:pPr>
        <w:pStyle w:val="BodyText3"/>
        <w:spacing w:after="0"/>
        <w:rPr>
          <w:rFonts w:asciiTheme="minorHAnsi" w:hAnsiTheme="minorHAnsi"/>
          <w:sz w:val="24"/>
          <w:szCs w:val="24"/>
          <w:lang w:val="en-GB"/>
        </w:rPr>
      </w:pPr>
      <w:r w:rsidRPr="00944C1D">
        <w:rPr>
          <w:rFonts w:asciiTheme="minorHAnsi" w:hAnsiTheme="minorHAnsi"/>
          <w:sz w:val="24"/>
          <w:szCs w:val="24"/>
          <w:lang w:val="en-GB"/>
        </w:rPr>
        <w:t xml:space="preserve">Units 1 &amp; 2 are assessed in a written exam at the end of Year 11. Unit 3 is the Controlled Assessment and will take place during the </w:t>
      </w:r>
      <w:r>
        <w:rPr>
          <w:rFonts w:asciiTheme="minorHAnsi" w:hAnsiTheme="minorHAnsi"/>
          <w:sz w:val="24"/>
          <w:szCs w:val="24"/>
          <w:lang w:val="en-GB"/>
        </w:rPr>
        <w:t xml:space="preserve">Spring Term </w:t>
      </w:r>
      <w:r w:rsidRPr="00944C1D">
        <w:rPr>
          <w:rFonts w:asciiTheme="minorHAnsi" w:hAnsiTheme="minorHAnsi"/>
          <w:sz w:val="24"/>
          <w:szCs w:val="24"/>
          <w:lang w:val="en-GB"/>
        </w:rPr>
        <w:t>of Year 11.  There is no Higher or Foundation paper. All pupils will take the same exam, regardless of ability.</w:t>
      </w:r>
    </w:p>
    <w:p w:rsidR="00B33804" w:rsidRPr="00944C1D" w:rsidRDefault="00B33804" w:rsidP="00B33804">
      <w:pPr>
        <w:pStyle w:val="BodyText3"/>
        <w:spacing w:after="0"/>
        <w:rPr>
          <w:rFonts w:asciiTheme="minorHAnsi" w:hAnsiTheme="minorHAnsi"/>
          <w:sz w:val="24"/>
          <w:szCs w:val="24"/>
          <w:lang w:val="en-GB"/>
        </w:rPr>
      </w:pPr>
    </w:p>
    <w:p w:rsidR="00B33804" w:rsidRPr="00311E02" w:rsidRDefault="00B33804" w:rsidP="00B33804">
      <w:pPr>
        <w:pStyle w:val="BodyText3"/>
        <w:spacing w:after="0"/>
        <w:rPr>
          <w:rFonts w:asciiTheme="minorHAnsi" w:hAnsiTheme="minorHAnsi"/>
          <w:b/>
          <w:sz w:val="24"/>
          <w:szCs w:val="24"/>
          <w:lang w:val="en-GB"/>
        </w:rPr>
      </w:pPr>
      <w:r w:rsidRPr="00311E02">
        <w:rPr>
          <w:rFonts w:asciiTheme="minorHAnsi" w:hAnsiTheme="minorHAnsi"/>
          <w:b/>
          <w:sz w:val="24"/>
          <w:szCs w:val="24"/>
          <w:lang w:val="en-GB"/>
        </w:rPr>
        <w:t>Extra-Curricular:</w:t>
      </w:r>
    </w:p>
    <w:p w:rsidR="00B33804" w:rsidRPr="00944C1D" w:rsidRDefault="00B33804" w:rsidP="00B33804">
      <w:pPr>
        <w:pStyle w:val="BodyText3"/>
        <w:spacing w:after="0"/>
        <w:rPr>
          <w:rFonts w:asciiTheme="minorHAnsi" w:hAnsiTheme="minorHAnsi"/>
          <w:sz w:val="24"/>
          <w:szCs w:val="24"/>
          <w:lang w:val="en-GB"/>
        </w:rPr>
      </w:pPr>
      <w:r w:rsidRPr="00944C1D">
        <w:rPr>
          <w:rFonts w:asciiTheme="minorHAnsi" w:hAnsiTheme="minorHAnsi"/>
          <w:sz w:val="24"/>
          <w:szCs w:val="24"/>
          <w:lang w:val="en-GB"/>
        </w:rPr>
        <w:t xml:space="preserve">Each year we organise an overseas trip to look at the First World War battlefields and trenches in Belgium. This is an extremely popular and long-standing trip, with many pupils citing it as one of their most memorable experiences at Claremont. </w:t>
      </w:r>
    </w:p>
    <w:p w:rsidR="00B33804" w:rsidRDefault="00B33804" w:rsidP="00B33804">
      <w:pPr>
        <w:rPr>
          <w:rFonts w:ascii="Eras Bold ITC" w:hAnsi="Eras Bold ITC"/>
          <w:b/>
          <w:sz w:val="28"/>
          <w:szCs w:val="24"/>
          <w:lang w:val="en-GB"/>
        </w:rPr>
      </w:pPr>
      <w:r>
        <w:rPr>
          <w:rFonts w:ascii="Eras Bold ITC" w:hAnsi="Eras Bold ITC"/>
          <w:b/>
          <w:noProof/>
          <w:sz w:val="28"/>
          <w:szCs w:val="24"/>
          <w:lang w:val="en-GB" w:eastAsia="en-GB" w:bidi="ar-SA"/>
        </w:rPr>
        <w:drawing>
          <wp:anchor distT="0" distB="0" distL="114300" distR="114300" simplePos="0" relativeHeight="251899904" behindDoc="0" locked="0" layoutInCell="1" allowOverlap="1">
            <wp:simplePos x="0" y="0"/>
            <wp:positionH relativeFrom="column">
              <wp:posOffset>2781300</wp:posOffset>
            </wp:positionH>
            <wp:positionV relativeFrom="paragraph">
              <wp:posOffset>41275</wp:posOffset>
            </wp:positionV>
            <wp:extent cx="904875" cy="695325"/>
            <wp:effectExtent l="19050" t="0" r="9525" b="0"/>
            <wp:wrapNone/>
            <wp:docPr id="26" name="il_fi" descr="http://media.web.britannica.com/eb-media/53/18453-004-E560A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web.britannica.com/eb-media/53/18453-004-E560ABF1.jpg"/>
                    <pic:cNvPicPr>
                      <a:picLocks noChangeAspect="1" noChangeArrowheads="1"/>
                    </pic:cNvPicPr>
                  </pic:nvPicPr>
                  <pic:blipFill>
                    <a:blip r:embed="rId39" cstate="print"/>
                    <a:srcRect/>
                    <a:stretch>
                      <a:fillRect/>
                    </a:stretch>
                  </pic:blipFill>
                  <pic:spPr bwMode="auto">
                    <a:xfrm>
                      <a:off x="0" y="0"/>
                      <a:ext cx="904875" cy="695325"/>
                    </a:xfrm>
                    <a:prstGeom prst="rect">
                      <a:avLst/>
                    </a:prstGeom>
                    <a:noFill/>
                    <a:ln w="9525">
                      <a:noFill/>
                      <a:miter lim="800000"/>
                      <a:headEnd/>
                      <a:tailEnd/>
                    </a:ln>
                  </pic:spPr>
                </pic:pic>
              </a:graphicData>
            </a:graphic>
          </wp:anchor>
        </w:drawing>
      </w:r>
      <w:r>
        <w:rPr>
          <w:rFonts w:ascii="Eras Bold ITC" w:hAnsi="Eras Bold ITC"/>
          <w:b/>
          <w:noProof/>
          <w:sz w:val="28"/>
          <w:szCs w:val="24"/>
          <w:lang w:val="en-GB" w:eastAsia="en-GB" w:bidi="ar-SA"/>
        </w:rPr>
        <w:drawing>
          <wp:anchor distT="0" distB="0" distL="114300" distR="114300" simplePos="0" relativeHeight="251897856" behindDoc="0" locked="0" layoutInCell="1" allowOverlap="1">
            <wp:simplePos x="0" y="0"/>
            <wp:positionH relativeFrom="column">
              <wp:posOffset>2208530</wp:posOffset>
            </wp:positionH>
            <wp:positionV relativeFrom="paragraph">
              <wp:posOffset>50800</wp:posOffset>
            </wp:positionV>
            <wp:extent cx="895350" cy="685800"/>
            <wp:effectExtent l="19050" t="0" r="0" b="0"/>
            <wp:wrapSquare wrapText="bothSides"/>
            <wp:docPr id="24" name="il_fi" descr="http://news.bbc.co.uk/nol/shared/spl/hi/picture_gallery/05/in_pictures_the_vietnam_war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bbc.co.uk/nol/shared/spl/hi/picture_gallery/05/in_pictures_the_vietnam_war_/img/2.jpg"/>
                    <pic:cNvPicPr>
                      <a:picLocks noChangeAspect="1" noChangeArrowheads="1"/>
                    </pic:cNvPicPr>
                  </pic:nvPicPr>
                  <pic:blipFill>
                    <a:blip r:embed="rId40" cstate="print">
                      <a:grayscl/>
                    </a:blip>
                    <a:srcRect/>
                    <a:stretch>
                      <a:fillRect/>
                    </a:stretch>
                  </pic:blipFill>
                  <pic:spPr bwMode="auto">
                    <a:xfrm>
                      <a:off x="0" y="0"/>
                      <a:ext cx="895350" cy="685800"/>
                    </a:xfrm>
                    <a:prstGeom prst="rect">
                      <a:avLst/>
                    </a:prstGeom>
                    <a:noFill/>
                    <a:ln w="9525">
                      <a:noFill/>
                      <a:miter lim="800000"/>
                      <a:headEnd/>
                      <a:tailEnd/>
                    </a:ln>
                  </pic:spPr>
                </pic:pic>
              </a:graphicData>
            </a:graphic>
          </wp:anchor>
        </w:drawing>
      </w:r>
      <w:r>
        <w:rPr>
          <w:rFonts w:ascii="Eras Bold ITC" w:hAnsi="Eras Bold ITC"/>
          <w:b/>
          <w:noProof/>
          <w:sz w:val="28"/>
          <w:szCs w:val="24"/>
          <w:lang w:val="en-GB" w:eastAsia="en-GB" w:bidi="ar-SA"/>
        </w:rPr>
        <w:drawing>
          <wp:anchor distT="0" distB="0" distL="114300" distR="114300" simplePos="0" relativeHeight="251898880" behindDoc="0" locked="0" layoutInCell="1" allowOverlap="1">
            <wp:simplePos x="0" y="0"/>
            <wp:positionH relativeFrom="column">
              <wp:posOffset>122555</wp:posOffset>
            </wp:positionH>
            <wp:positionV relativeFrom="paragraph">
              <wp:posOffset>79375</wp:posOffset>
            </wp:positionV>
            <wp:extent cx="1095375" cy="657225"/>
            <wp:effectExtent l="19050" t="0" r="9525" b="0"/>
            <wp:wrapSquare wrapText="bothSides"/>
            <wp:docPr id="25" name="il_fi" descr="http://static.guim.co.uk/sys-images/Guardian/Pix/pictures/2008/11/13/VersaillesLeaders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8/11/13/VersaillesLeaders460.jpg"/>
                    <pic:cNvPicPr>
                      <a:picLocks noChangeAspect="1" noChangeArrowheads="1"/>
                    </pic:cNvPicPr>
                  </pic:nvPicPr>
                  <pic:blipFill>
                    <a:blip r:embed="rId41" cstate="print"/>
                    <a:srcRect/>
                    <a:stretch>
                      <a:fillRect/>
                    </a:stretch>
                  </pic:blipFill>
                  <pic:spPr bwMode="auto">
                    <a:xfrm>
                      <a:off x="0" y="0"/>
                      <a:ext cx="1095375" cy="657225"/>
                    </a:xfrm>
                    <a:prstGeom prst="rect">
                      <a:avLst/>
                    </a:prstGeom>
                    <a:noFill/>
                    <a:ln w="9525">
                      <a:noFill/>
                      <a:miter lim="800000"/>
                      <a:headEnd/>
                      <a:tailEnd/>
                    </a:ln>
                  </pic:spPr>
                </pic:pic>
              </a:graphicData>
            </a:graphic>
          </wp:anchor>
        </w:drawing>
      </w:r>
      <w:r>
        <w:rPr>
          <w:rFonts w:ascii="Eras Bold ITC" w:hAnsi="Eras Bold ITC"/>
          <w:b/>
          <w:sz w:val="28"/>
          <w:szCs w:val="24"/>
          <w:lang w:val="en-GB"/>
        </w:rPr>
        <w:br w:type="page"/>
      </w:r>
    </w:p>
    <w:p w:rsidR="00CC253E" w:rsidRPr="00C151FC" w:rsidRDefault="00890A35" w:rsidP="00CC253E">
      <w:pPr>
        <w:spacing w:after="0"/>
        <w:rPr>
          <w:rFonts w:ascii="Eras Bold ITC" w:hAnsi="Eras Bold ITC"/>
          <w:sz w:val="28"/>
          <w:szCs w:val="24"/>
          <w:lang w:val="en-GB"/>
        </w:rPr>
      </w:pPr>
      <w:r w:rsidRPr="002F6394">
        <w:rPr>
          <w:rFonts w:ascii="Eras Bold ITC" w:hAnsi="Eras Bold ITC"/>
          <w:b/>
          <w:sz w:val="28"/>
          <w:szCs w:val="24"/>
          <w:lang w:val="en-GB"/>
        </w:rPr>
        <w:t xml:space="preserve">BTEC First Extended Certificate in </w:t>
      </w:r>
      <w:r w:rsidR="00CC253E" w:rsidRPr="00CC253E">
        <w:rPr>
          <w:rFonts w:ascii="Eras Bold ITC" w:hAnsi="Eras Bold ITC"/>
          <w:b/>
          <w:sz w:val="28"/>
          <w:szCs w:val="24"/>
          <w:lang w:val="en-GB"/>
        </w:rPr>
        <w:t>HOSPITALITY</w:t>
      </w:r>
      <w:r w:rsidR="00CC253E" w:rsidRPr="00C151FC">
        <w:rPr>
          <w:rFonts w:ascii="Eras Bold ITC" w:hAnsi="Eras Bold ITC"/>
          <w:sz w:val="28"/>
          <w:szCs w:val="24"/>
          <w:lang w:val="en-GB"/>
        </w:rPr>
        <w:t xml:space="preserve"> </w:t>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890A35" w:rsidP="00CC253E">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25504" behindDoc="1" locked="0" layoutInCell="1" allowOverlap="1">
            <wp:simplePos x="0" y="0"/>
            <wp:positionH relativeFrom="column">
              <wp:posOffset>3584575</wp:posOffset>
            </wp:positionH>
            <wp:positionV relativeFrom="paragraph">
              <wp:posOffset>26035</wp:posOffset>
            </wp:positionV>
            <wp:extent cx="2519045" cy="914400"/>
            <wp:effectExtent l="19050" t="0" r="0" b="0"/>
            <wp:wrapSquare wrapText="bothSides"/>
            <wp:docPr id="29" name="il_fi" descr="http://www.jopahospitalitygroup.com/images/image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pahospitalitygroup.com/images/image_area.jpg"/>
                    <pic:cNvPicPr>
                      <a:picLocks noChangeAspect="1" noChangeArrowheads="1"/>
                    </pic:cNvPicPr>
                  </pic:nvPicPr>
                  <pic:blipFill>
                    <a:blip r:embed="rId42" cstate="print">
                      <a:grayscl/>
                    </a:blip>
                    <a:srcRect/>
                    <a:stretch>
                      <a:fillRect/>
                    </a:stretch>
                  </pic:blipFill>
                  <pic:spPr bwMode="auto">
                    <a:xfrm>
                      <a:off x="0" y="0"/>
                      <a:ext cx="2519045" cy="914400"/>
                    </a:xfrm>
                    <a:prstGeom prst="rect">
                      <a:avLst/>
                    </a:prstGeom>
                    <a:noFill/>
                    <a:ln w="9525">
                      <a:noFill/>
                      <a:miter lim="800000"/>
                      <a:headEnd/>
                      <a:tailEnd/>
                    </a:ln>
                  </pic:spPr>
                </pic:pic>
              </a:graphicData>
            </a:graphic>
          </wp:anchor>
        </w:drawing>
      </w:r>
      <w:r w:rsidR="00CC253E" w:rsidRPr="00C151FC">
        <w:rPr>
          <w:rFonts w:asciiTheme="minorHAnsi" w:hAnsiTheme="minorHAnsi"/>
          <w:sz w:val="24"/>
          <w:szCs w:val="24"/>
          <w:lang w:val="en-GB"/>
        </w:rPr>
        <w:t xml:space="preserve">This is a practical, hands-on course and is an excellent choice if you have a genuine love of food and cooking.  </w:t>
      </w:r>
      <w:proofErr w:type="gramStart"/>
      <w:r w:rsidR="00CC253E" w:rsidRPr="00C151FC">
        <w:rPr>
          <w:rFonts w:asciiTheme="minorHAnsi" w:hAnsiTheme="minorHAnsi"/>
          <w:sz w:val="24"/>
          <w:szCs w:val="24"/>
          <w:lang w:val="en-GB"/>
        </w:rPr>
        <w:t>While cooking you will be expected to wear Chef Whites.</w:t>
      </w:r>
      <w:proofErr w:type="gramEnd"/>
      <w:r w:rsidR="00CC253E" w:rsidRPr="00C151FC">
        <w:rPr>
          <w:rFonts w:asciiTheme="minorHAnsi" w:hAnsiTheme="minorHAnsi"/>
          <w:sz w:val="24"/>
          <w:szCs w:val="24"/>
          <w:lang w:val="en-GB"/>
        </w:rPr>
        <w:t xml:space="preserve">  Parent support is important as ingredients will be needed each week.</w:t>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r w:rsidRPr="00C151FC">
        <w:rPr>
          <w:rFonts w:asciiTheme="minorHAnsi" w:hAnsiTheme="minorHAnsi"/>
          <w:sz w:val="24"/>
          <w:szCs w:val="24"/>
          <w:lang w:val="en-GB"/>
        </w:rPr>
        <w:t>BTEC First Certificates are part of a suite of vocationally focused qualifications offered at Claremont High School</w:t>
      </w:r>
      <w:r w:rsidR="007C5D4C">
        <w:rPr>
          <w:rFonts w:asciiTheme="minorHAnsi" w:hAnsiTheme="minorHAnsi"/>
          <w:sz w:val="24"/>
          <w:szCs w:val="24"/>
          <w:lang w:val="en-GB"/>
        </w:rPr>
        <w:t xml:space="preserve"> Academy</w:t>
      </w:r>
      <w:r w:rsidRPr="00C151FC">
        <w:rPr>
          <w:rFonts w:asciiTheme="minorHAnsi" w:hAnsiTheme="minorHAnsi"/>
          <w:sz w:val="24"/>
          <w:szCs w:val="24"/>
          <w:lang w:val="en-GB"/>
        </w:rPr>
        <w:t>.  They are flexibly structured to give candidates the opportunity to form qualification, which can be highly individual to their personal aptitudes, interests and ambitions where appropriate.  Units undertaken will provide a basic introduction to the world of Hospitality and will allow students to gain a broad understanding of the subject area.</w:t>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r w:rsidRPr="00C151FC">
        <w:rPr>
          <w:rFonts w:asciiTheme="minorHAnsi" w:hAnsiTheme="minorHAnsi"/>
          <w:sz w:val="24"/>
          <w:szCs w:val="24"/>
          <w:lang w:val="en-GB"/>
        </w:rPr>
        <w:t>This is a practical, work-related course that is equivalent</w:t>
      </w:r>
      <w:r>
        <w:rPr>
          <w:rFonts w:asciiTheme="minorHAnsi" w:hAnsiTheme="minorHAnsi"/>
          <w:sz w:val="24"/>
          <w:szCs w:val="24"/>
          <w:lang w:val="en-GB"/>
        </w:rPr>
        <w:t xml:space="preserve"> to 1</w:t>
      </w:r>
      <w:r w:rsidRPr="00C151FC">
        <w:rPr>
          <w:rFonts w:asciiTheme="minorHAnsi" w:hAnsiTheme="minorHAnsi"/>
          <w:sz w:val="24"/>
          <w:szCs w:val="24"/>
          <w:lang w:val="en-GB"/>
        </w:rPr>
        <w:t xml:space="preserve"> GCSE Grades A*-C.  You will study units that are based upon realistic workplace situations, activities and demands.  You will complete 5 units of work over the 2 years – these are assessed by 5 individual assignments.  Each unit is assessed through small, manageable tasks.  There are no exams and your final grades are based purely on assignments.  You have the opportunity to achieve a Distinction, Merit or Pass grade.</w:t>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b/>
          <w:sz w:val="24"/>
          <w:szCs w:val="24"/>
          <w:lang w:val="en-GB"/>
        </w:rPr>
      </w:pPr>
      <w:r w:rsidRPr="00C151FC">
        <w:rPr>
          <w:rFonts w:asciiTheme="minorHAnsi" w:hAnsiTheme="minorHAnsi"/>
          <w:b/>
          <w:sz w:val="24"/>
          <w:szCs w:val="24"/>
          <w:lang w:val="en-GB"/>
        </w:rPr>
        <w:t xml:space="preserve">The units you will complete your assignments on </w:t>
      </w:r>
      <w:proofErr w:type="gramStart"/>
      <w:r w:rsidRPr="00C151FC">
        <w:rPr>
          <w:rFonts w:asciiTheme="minorHAnsi" w:hAnsiTheme="minorHAnsi"/>
          <w:b/>
          <w:sz w:val="24"/>
          <w:szCs w:val="24"/>
          <w:lang w:val="en-GB"/>
        </w:rPr>
        <w:t>are :</w:t>
      </w:r>
      <w:proofErr w:type="gramEnd"/>
      <w:r w:rsidRPr="00C151FC">
        <w:rPr>
          <w:rFonts w:asciiTheme="minorHAnsi" w:hAnsiTheme="minorHAnsi"/>
          <w:b/>
          <w:sz w:val="24"/>
          <w:szCs w:val="24"/>
          <w:lang w:val="en-GB"/>
        </w:rPr>
        <w:t xml:space="preserve">  </w:t>
      </w:r>
    </w:p>
    <w:p w:rsidR="00CC253E" w:rsidRPr="00C151FC" w:rsidRDefault="00CC253E" w:rsidP="00CC253E">
      <w:pPr>
        <w:spacing w:after="0"/>
        <w:rPr>
          <w:rFonts w:asciiTheme="minorHAnsi" w:hAnsiTheme="minorHAnsi"/>
          <w:sz w:val="24"/>
          <w:szCs w:val="24"/>
          <w:lang w:val="en-GB"/>
        </w:rPr>
      </w:pPr>
      <w:proofErr w:type="gramStart"/>
      <w:r w:rsidRPr="00C151FC">
        <w:rPr>
          <w:rFonts w:asciiTheme="minorHAnsi" w:hAnsiTheme="minorHAnsi"/>
          <w:sz w:val="24"/>
          <w:szCs w:val="24"/>
          <w:lang w:val="en-GB"/>
        </w:rPr>
        <w:t>The Hospitality Business; Basic Culinary Skills; Planning and Running a Hospitality Event.</w:t>
      </w:r>
      <w:proofErr w:type="gramEnd"/>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b/>
          <w:sz w:val="24"/>
          <w:szCs w:val="24"/>
          <w:lang w:val="en-GB"/>
        </w:rPr>
      </w:pPr>
      <w:r w:rsidRPr="00C151FC">
        <w:rPr>
          <w:rFonts w:asciiTheme="minorHAnsi" w:hAnsiTheme="minorHAnsi"/>
          <w:b/>
          <w:sz w:val="24"/>
          <w:szCs w:val="24"/>
          <w:lang w:val="en-GB"/>
        </w:rPr>
        <w:t>Career Opportunities</w:t>
      </w:r>
      <w:r>
        <w:rPr>
          <w:rFonts w:asciiTheme="minorHAnsi" w:hAnsiTheme="minorHAnsi"/>
          <w:b/>
          <w:sz w:val="24"/>
          <w:szCs w:val="24"/>
          <w:lang w:val="en-GB"/>
        </w:rPr>
        <w:t>:</w:t>
      </w:r>
    </w:p>
    <w:p w:rsidR="00CC253E" w:rsidRPr="00C151FC" w:rsidRDefault="00CC253E" w:rsidP="00CC253E">
      <w:pPr>
        <w:spacing w:after="0"/>
        <w:rPr>
          <w:rFonts w:asciiTheme="minorHAnsi" w:hAnsiTheme="minorHAnsi"/>
          <w:sz w:val="24"/>
          <w:szCs w:val="24"/>
          <w:lang w:val="en-GB"/>
        </w:rPr>
      </w:pPr>
      <w:r w:rsidRPr="00C151FC">
        <w:rPr>
          <w:rFonts w:asciiTheme="minorHAnsi" w:hAnsiTheme="minorHAnsi"/>
          <w:sz w:val="24"/>
          <w:szCs w:val="24"/>
          <w:lang w:val="en-GB"/>
        </w:rPr>
        <w:t>The BTEC First Extended Certificate in Hospitality is designed to equip students with the knowledge, understanding and skills required for success in current and future employment or for progression to courses such as BTEC Nationals in Hospitality supervision.  The qualification has been developed to meet the needs of the Hospitality industry by offering a nationally recognised qualification.  Careers include Chef, Hotel Management, Product Development, Environmental Health Officers, Nutritionists, Dieticians, Event Organisers or Catering.</w:t>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26528" behindDoc="0" locked="0" layoutInCell="1" allowOverlap="1">
            <wp:simplePos x="0" y="0"/>
            <wp:positionH relativeFrom="column">
              <wp:posOffset>3913505</wp:posOffset>
            </wp:positionH>
            <wp:positionV relativeFrom="paragraph">
              <wp:posOffset>120015</wp:posOffset>
            </wp:positionV>
            <wp:extent cx="1514475" cy="1143000"/>
            <wp:effectExtent l="19050" t="0" r="9525" b="0"/>
            <wp:wrapNone/>
            <wp:docPr id="30" name="il_fi" descr="http://www.foodforthought-chicago.com/images/co_df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dforthought-chicago.com/images/co_dfgh.gif"/>
                    <pic:cNvPicPr>
                      <a:picLocks noChangeAspect="1" noChangeArrowheads="1"/>
                    </pic:cNvPicPr>
                  </pic:nvPicPr>
                  <pic:blipFill>
                    <a:blip r:embed="rId43" cstate="print"/>
                    <a:srcRect/>
                    <a:stretch>
                      <a:fillRect/>
                    </a:stretch>
                  </pic:blipFill>
                  <pic:spPr bwMode="auto">
                    <a:xfrm>
                      <a:off x="0" y="0"/>
                      <a:ext cx="1514475" cy="1143000"/>
                    </a:xfrm>
                    <a:prstGeom prst="rect">
                      <a:avLst/>
                    </a:prstGeom>
                    <a:noFill/>
                    <a:ln w="9525">
                      <a:noFill/>
                      <a:miter lim="800000"/>
                      <a:headEnd/>
                      <a:tailEnd/>
                    </a:ln>
                  </pic:spPr>
                </pic:pic>
              </a:graphicData>
            </a:graphic>
          </wp:anchor>
        </w:drawing>
      </w: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CC253E" w:rsidRPr="00C151FC" w:rsidRDefault="00CC253E" w:rsidP="00CC253E">
      <w:pPr>
        <w:spacing w:after="0"/>
        <w:rPr>
          <w:rFonts w:asciiTheme="minorHAnsi" w:hAnsiTheme="minorHAnsi"/>
          <w:sz w:val="24"/>
          <w:szCs w:val="24"/>
          <w:lang w:val="en-GB"/>
        </w:rPr>
      </w:pPr>
    </w:p>
    <w:p w:rsidR="00B33804" w:rsidRPr="00FD2387" w:rsidRDefault="00CC253E" w:rsidP="00B33804">
      <w:pPr>
        <w:spacing w:after="0"/>
        <w:rPr>
          <w:rFonts w:ascii="Eras Bold ITC" w:hAnsi="Eras Bold ITC"/>
          <w:b/>
          <w:sz w:val="28"/>
          <w:szCs w:val="24"/>
          <w:lang w:val="en-GB"/>
        </w:rPr>
      </w:pPr>
      <w:r w:rsidRPr="00FD2387">
        <w:rPr>
          <w:rFonts w:ascii="Eras Bold ITC" w:hAnsi="Eras Bold ITC"/>
          <w:b/>
          <w:sz w:val="28"/>
          <w:szCs w:val="24"/>
          <w:lang w:val="en-GB"/>
        </w:rPr>
        <w:t>INFORMATION AND COMMUNICATION TECHNOLOGY</w:t>
      </w:r>
    </w:p>
    <w:p w:rsidR="00B33804" w:rsidRPr="005011A1" w:rsidRDefault="00B33804" w:rsidP="00B33804">
      <w:pPr>
        <w:spacing w:after="0"/>
        <w:rPr>
          <w:rFonts w:asciiTheme="minorHAnsi" w:hAnsiTheme="minorHAnsi"/>
          <w:sz w:val="24"/>
          <w:szCs w:val="24"/>
          <w:lang w:val="en-GB"/>
        </w:rPr>
      </w:pPr>
    </w:p>
    <w:p w:rsidR="00B33804"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 xml:space="preserve">The increasing use of technology in all aspects of society makes confident, creative and productive use of ICT an essential skill for life. ICT capability encompasses not only the mastery of technical skills and techniques, but also the understanding to apply these skills purposefully, safely and responsibly in learning, everyday life and employment. ICT capability is fundamental to participation and engagement in modern society. </w:t>
      </w:r>
    </w:p>
    <w:p w:rsidR="00B33804" w:rsidRPr="005011A1" w:rsidRDefault="00FF643B" w:rsidP="00B33804">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01952" behindDoc="0" locked="0" layoutInCell="1" allowOverlap="1">
            <wp:simplePos x="0" y="0"/>
            <wp:positionH relativeFrom="column">
              <wp:posOffset>4789805</wp:posOffset>
            </wp:positionH>
            <wp:positionV relativeFrom="paragraph">
              <wp:posOffset>191135</wp:posOffset>
            </wp:positionV>
            <wp:extent cx="1200150" cy="1066800"/>
            <wp:effectExtent l="19050" t="0" r="0" b="0"/>
            <wp:wrapSquare wrapText="bothSides"/>
            <wp:docPr id="31" name="il_fi" descr="http://www.cwmbwrla.swansea.sch.uk/Pictures/Links/Learn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wmbwrla.swansea.sch.uk/Pictures/Links/LearnICT.JPG"/>
                    <pic:cNvPicPr>
                      <a:picLocks noChangeAspect="1" noChangeArrowheads="1"/>
                    </pic:cNvPicPr>
                  </pic:nvPicPr>
                  <pic:blipFill>
                    <a:blip r:embed="rId44" cstate="print">
                      <a:grayscl/>
                    </a:blip>
                    <a:srcRect/>
                    <a:stretch>
                      <a:fillRect/>
                    </a:stretch>
                  </pic:blipFill>
                  <pic:spPr bwMode="auto">
                    <a:xfrm>
                      <a:off x="0" y="0"/>
                      <a:ext cx="1200150" cy="1066800"/>
                    </a:xfrm>
                    <a:prstGeom prst="rect">
                      <a:avLst/>
                    </a:prstGeom>
                    <a:noFill/>
                    <a:ln w="9525">
                      <a:noFill/>
                      <a:miter lim="800000"/>
                      <a:headEnd/>
                      <a:tailEnd/>
                    </a:ln>
                  </pic:spPr>
                </pic:pic>
              </a:graphicData>
            </a:graphic>
          </wp:anchor>
        </w:drawing>
      </w:r>
    </w:p>
    <w:p w:rsidR="00B33804"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This course will be useful if you’re looking to study Information Technology and obtain the skills, knowledge and qualifications to improve your prospects for either employment or further study.</w:t>
      </w:r>
    </w:p>
    <w:p w:rsidR="00B33804" w:rsidRPr="005011A1" w:rsidRDefault="00B33804" w:rsidP="00B33804">
      <w:pPr>
        <w:spacing w:after="0"/>
        <w:rPr>
          <w:rFonts w:asciiTheme="minorHAnsi" w:hAnsiTheme="minorHAnsi"/>
          <w:sz w:val="24"/>
          <w:szCs w:val="24"/>
          <w:lang w:val="en-GB"/>
        </w:rPr>
      </w:pP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Claremont High School</w:t>
      </w:r>
      <w:r w:rsidR="007C5D4C">
        <w:rPr>
          <w:rFonts w:asciiTheme="minorHAnsi" w:hAnsiTheme="minorHAnsi"/>
          <w:sz w:val="24"/>
          <w:szCs w:val="24"/>
          <w:lang w:val="en-GB"/>
        </w:rPr>
        <w:t xml:space="preserve"> Academy</w:t>
      </w:r>
      <w:r w:rsidRPr="005011A1">
        <w:rPr>
          <w:rFonts w:asciiTheme="minorHAnsi" w:hAnsiTheme="minorHAnsi"/>
          <w:sz w:val="24"/>
          <w:szCs w:val="24"/>
          <w:lang w:val="en-GB"/>
        </w:rPr>
        <w:t xml:space="preserve"> offers</w:t>
      </w:r>
      <w:r>
        <w:rPr>
          <w:rFonts w:asciiTheme="minorHAnsi" w:hAnsiTheme="minorHAnsi"/>
          <w:sz w:val="24"/>
          <w:szCs w:val="24"/>
          <w:lang w:val="en-GB"/>
        </w:rPr>
        <w:t xml:space="preserve"> a choice between GSCE ICT and</w:t>
      </w:r>
      <w:r w:rsidRPr="005011A1">
        <w:rPr>
          <w:rFonts w:asciiTheme="minorHAnsi" w:hAnsiTheme="minorHAnsi"/>
          <w:sz w:val="24"/>
          <w:szCs w:val="24"/>
          <w:lang w:val="en-GB"/>
        </w:rPr>
        <w:t xml:space="preserve"> GCSE Computer Science.</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 xml:space="preserve"> </w:t>
      </w:r>
    </w:p>
    <w:p w:rsidR="00B33804" w:rsidRPr="005011A1" w:rsidRDefault="00B33804" w:rsidP="00B33804">
      <w:pPr>
        <w:spacing w:after="0"/>
        <w:rPr>
          <w:rFonts w:asciiTheme="minorHAnsi" w:hAnsiTheme="minorHAnsi"/>
          <w:sz w:val="24"/>
          <w:szCs w:val="24"/>
          <w:lang w:val="en-GB"/>
        </w:rPr>
      </w:pPr>
    </w:p>
    <w:p w:rsidR="00B33804" w:rsidRPr="00FF643B" w:rsidRDefault="00B33804" w:rsidP="00B33804">
      <w:pPr>
        <w:spacing w:after="0"/>
        <w:rPr>
          <w:rFonts w:asciiTheme="minorHAnsi" w:hAnsiTheme="minorHAnsi"/>
          <w:b/>
          <w:sz w:val="24"/>
          <w:szCs w:val="24"/>
          <w:lang w:val="en-GB"/>
        </w:rPr>
      </w:pPr>
      <w:r w:rsidRPr="00FF643B">
        <w:rPr>
          <w:rFonts w:asciiTheme="minorHAnsi" w:hAnsiTheme="minorHAnsi"/>
          <w:b/>
          <w:sz w:val="24"/>
          <w:szCs w:val="24"/>
          <w:lang w:val="en-GB"/>
        </w:rPr>
        <w:t>Exam Board:  AQA</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 xml:space="preserve">The </w:t>
      </w:r>
      <w:r>
        <w:rPr>
          <w:rFonts w:asciiTheme="minorHAnsi" w:hAnsiTheme="minorHAnsi"/>
          <w:sz w:val="24"/>
          <w:szCs w:val="24"/>
          <w:lang w:val="en-GB"/>
        </w:rPr>
        <w:t>GCSE</w:t>
      </w:r>
      <w:r w:rsidRPr="005011A1">
        <w:rPr>
          <w:rFonts w:asciiTheme="minorHAnsi" w:hAnsiTheme="minorHAnsi"/>
          <w:sz w:val="24"/>
          <w:szCs w:val="24"/>
          <w:lang w:val="en-GB"/>
        </w:rPr>
        <w:t xml:space="preserve"> qualification focuses on the practical application of ICT within a business</w:t>
      </w:r>
      <w:r>
        <w:rPr>
          <w:rFonts w:asciiTheme="minorHAnsi" w:hAnsiTheme="minorHAnsi"/>
          <w:sz w:val="24"/>
          <w:szCs w:val="24"/>
          <w:lang w:val="en-GB"/>
        </w:rPr>
        <w:t xml:space="preserve"> and social</w:t>
      </w:r>
      <w:r w:rsidRPr="005011A1">
        <w:rPr>
          <w:rFonts w:asciiTheme="minorHAnsi" w:hAnsiTheme="minorHAnsi"/>
          <w:sz w:val="24"/>
          <w:szCs w:val="24"/>
          <w:lang w:val="en-GB"/>
        </w:rPr>
        <w:t xml:space="preserve"> context.</w:t>
      </w:r>
    </w:p>
    <w:p w:rsidR="00B33804" w:rsidRPr="005011A1" w:rsidRDefault="00B33804" w:rsidP="00B33804">
      <w:pPr>
        <w:spacing w:after="0"/>
        <w:rPr>
          <w:rFonts w:asciiTheme="minorHAnsi" w:hAnsiTheme="minorHAnsi"/>
          <w:sz w:val="24"/>
          <w:szCs w:val="24"/>
          <w:lang w:val="en-GB"/>
        </w:rPr>
      </w:pPr>
    </w:p>
    <w:p w:rsidR="00B33804" w:rsidRDefault="00B33804" w:rsidP="00B33804">
      <w:pPr>
        <w:spacing w:after="0"/>
        <w:rPr>
          <w:rFonts w:asciiTheme="minorHAnsi" w:hAnsiTheme="minorHAnsi"/>
          <w:sz w:val="24"/>
          <w:szCs w:val="24"/>
          <w:lang w:val="en-GB"/>
        </w:rPr>
      </w:pPr>
      <w:r>
        <w:rPr>
          <w:rFonts w:asciiTheme="minorHAnsi" w:hAnsiTheme="minorHAnsi"/>
          <w:sz w:val="24"/>
          <w:szCs w:val="24"/>
          <w:lang w:val="en-GB"/>
        </w:rPr>
        <w:t>Students complete two units in a controlled assessment environment as well as an exam.</w:t>
      </w:r>
    </w:p>
    <w:p w:rsidR="00B33804" w:rsidRDefault="00B33804" w:rsidP="00B33804">
      <w:pPr>
        <w:spacing w:after="0"/>
        <w:rPr>
          <w:rFonts w:asciiTheme="minorHAnsi" w:hAnsiTheme="minorHAnsi"/>
          <w:sz w:val="24"/>
          <w:szCs w:val="24"/>
          <w:lang w:val="en-GB"/>
        </w:rPr>
      </w:pPr>
    </w:p>
    <w:p w:rsidR="00B33804" w:rsidRPr="00B33804" w:rsidRDefault="00B33804" w:rsidP="00B33804">
      <w:pPr>
        <w:spacing w:after="0"/>
        <w:rPr>
          <w:rFonts w:asciiTheme="minorHAnsi" w:hAnsiTheme="minorHAnsi"/>
          <w:b/>
          <w:sz w:val="24"/>
          <w:szCs w:val="24"/>
          <w:lang w:val="en-GB"/>
        </w:rPr>
      </w:pPr>
      <w:r w:rsidRPr="00B33804">
        <w:rPr>
          <w:rFonts w:asciiTheme="minorHAnsi" w:hAnsiTheme="minorHAnsi"/>
          <w:b/>
          <w:sz w:val="24"/>
          <w:szCs w:val="24"/>
          <w:lang w:val="en-GB"/>
        </w:rPr>
        <w:t>How will you be assessed?</w:t>
      </w:r>
    </w:p>
    <w:p w:rsidR="00B33804" w:rsidRPr="00B33804"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Unit 1: Systems and Applications in ICT</w:t>
      </w:r>
    </w:p>
    <w:p w:rsidR="00B33804" w:rsidRPr="00B33804"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External examination   40% of the total GCSE marks 2: The Assignment: Applying ICT</w:t>
      </w:r>
    </w:p>
    <w:p w:rsidR="00B33804" w:rsidRPr="00B33804"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Controlled Assessment 60% of the total GCSE marks</w:t>
      </w:r>
    </w:p>
    <w:p w:rsidR="00B33804" w:rsidRPr="00B33804" w:rsidRDefault="00B33804" w:rsidP="00B33804">
      <w:pPr>
        <w:autoSpaceDE w:val="0"/>
        <w:autoSpaceDN w:val="0"/>
        <w:adjustRightInd w:val="0"/>
        <w:spacing w:after="0"/>
        <w:rPr>
          <w:rFonts w:asciiTheme="minorHAnsi" w:hAnsiTheme="minorHAnsi"/>
          <w:sz w:val="24"/>
          <w:szCs w:val="24"/>
          <w:lang w:val="en-GB"/>
        </w:rPr>
      </w:pPr>
    </w:p>
    <w:p w:rsidR="00B33804"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 xml:space="preserve">For all units you will learn lots of different skills and techniques such as spreadsheets, databases, desk top publishing, web site creation, creating graphics, multimedia presentations etc. The course will be built on the skills you have learnt in KS3. </w:t>
      </w:r>
    </w:p>
    <w:p w:rsidR="00B33804" w:rsidRPr="00B33804" w:rsidRDefault="00B33804" w:rsidP="00B33804">
      <w:pPr>
        <w:spacing w:after="0"/>
        <w:rPr>
          <w:rFonts w:asciiTheme="minorHAnsi" w:hAnsiTheme="minorHAnsi"/>
          <w:sz w:val="24"/>
          <w:szCs w:val="24"/>
          <w:lang w:val="en-GB"/>
        </w:rPr>
      </w:pPr>
    </w:p>
    <w:p w:rsidR="00B33804" w:rsidRPr="00B33804" w:rsidRDefault="00B33804" w:rsidP="00B33804">
      <w:pPr>
        <w:spacing w:after="0"/>
        <w:rPr>
          <w:rFonts w:asciiTheme="minorHAnsi" w:hAnsiTheme="minorHAnsi"/>
          <w:b/>
          <w:sz w:val="24"/>
          <w:szCs w:val="24"/>
          <w:lang w:val="en-GB"/>
        </w:rPr>
      </w:pPr>
      <w:r w:rsidRPr="00B33804">
        <w:rPr>
          <w:rFonts w:asciiTheme="minorHAnsi" w:hAnsiTheme="minorHAnsi"/>
          <w:b/>
          <w:sz w:val="24"/>
          <w:szCs w:val="24"/>
          <w:lang w:val="en-GB"/>
        </w:rPr>
        <w:t>An example of the topics covered:</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Systems life cycle</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Working with information to solve problems</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Operating systems and user interfaces</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Applications software</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Word processing, DTP, web design and other presentation software</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Graphics production and image manipulation</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Spreadsheets and modelling software</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Databases</w:t>
      </w:r>
    </w:p>
    <w:p w:rsidR="00B33804" w:rsidRPr="00FF643B" w:rsidRDefault="00B33804" w:rsidP="00FF643B">
      <w:pPr>
        <w:pStyle w:val="ListParagraph"/>
        <w:numPr>
          <w:ilvl w:val="0"/>
          <w:numId w:val="18"/>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Web browsing and e-mail</w:t>
      </w:r>
    </w:p>
    <w:p w:rsidR="0030371E" w:rsidRDefault="0030371E" w:rsidP="00B33804">
      <w:pPr>
        <w:spacing w:after="0"/>
        <w:rPr>
          <w:rFonts w:ascii="Eras Bold ITC" w:hAnsi="Eras Bold ITC"/>
          <w:b/>
          <w:noProof/>
          <w:sz w:val="28"/>
          <w:szCs w:val="24"/>
          <w:lang w:val="en-GB" w:eastAsia="en-GB" w:bidi="ar-SA"/>
        </w:rPr>
      </w:pPr>
    </w:p>
    <w:p w:rsidR="00B33804" w:rsidRPr="00FD2387" w:rsidRDefault="00B33804" w:rsidP="00B33804">
      <w:pPr>
        <w:spacing w:after="0"/>
        <w:rPr>
          <w:rFonts w:ascii="Eras Bold ITC" w:hAnsi="Eras Bold ITC"/>
          <w:b/>
          <w:noProof/>
          <w:sz w:val="28"/>
          <w:szCs w:val="24"/>
          <w:lang w:val="en-GB" w:eastAsia="en-GB" w:bidi="ar-SA"/>
        </w:rPr>
      </w:pPr>
      <w:r w:rsidRPr="00FD2387">
        <w:rPr>
          <w:rFonts w:ascii="Eras Bold ITC" w:hAnsi="Eras Bold ITC"/>
          <w:b/>
          <w:noProof/>
          <w:sz w:val="28"/>
          <w:szCs w:val="24"/>
          <w:lang w:val="en-GB" w:eastAsia="en-GB" w:bidi="ar-SA"/>
        </w:rPr>
        <w:t>COMPUTER SCIENCE GCSE</w:t>
      </w:r>
    </w:p>
    <w:p w:rsidR="00B33804" w:rsidRPr="00B33804" w:rsidRDefault="00B33804" w:rsidP="00B33804">
      <w:pPr>
        <w:spacing w:after="0"/>
        <w:rPr>
          <w:rFonts w:asciiTheme="minorHAnsi" w:hAnsiTheme="minorHAnsi"/>
          <w:sz w:val="24"/>
          <w:szCs w:val="24"/>
          <w:lang w:val="en-GB"/>
        </w:rPr>
      </w:pPr>
    </w:p>
    <w:p w:rsidR="00B33804" w:rsidRPr="00B33804"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Computing is of enormous importance to the economy, and the role of Computer Science as a</w:t>
      </w:r>
    </w:p>
    <w:p w:rsidR="00FF643B" w:rsidRDefault="00B33804" w:rsidP="00B33804">
      <w:pPr>
        <w:autoSpaceDE w:val="0"/>
        <w:autoSpaceDN w:val="0"/>
        <w:adjustRightInd w:val="0"/>
        <w:spacing w:after="0"/>
        <w:rPr>
          <w:rFonts w:asciiTheme="minorHAnsi" w:hAnsiTheme="minorHAnsi"/>
          <w:sz w:val="24"/>
          <w:szCs w:val="24"/>
          <w:lang w:val="en-GB"/>
        </w:rPr>
      </w:pPr>
      <w:proofErr w:type="gramStart"/>
      <w:r w:rsidRPr="00B33804">
        <w:rPr>
          <w:rFonts w:asciiTheme="minorHAnsi" w:hAnsiTheme="minorHAnsi"/>
          <w:sz w:val="24"/>
          <w:szCs w:val="24"/>
          <w:lang w:val="en-GB"/>
        </w:rPr>
        <w:t>discipline</w:t>
      </w:r>
      <w:proofErr w:type="gramEnd"/>
      <w:r w:rsidRPr="00B33804">
        <w:rPr>
          <w:rFonts w:asciiTheme="minorHAnsi" w:hAnsiTheme="minorHAnsi"/>
          <w:sz w:val="24"/>
          <w:szCs w:val="24"/>
          <w:lang w:val="en-GB"/>
        </w:rPr>
        <w:t xml:space="preserve"> itself and as an ‘underpinning’ subject across science and engineering is growing rapidly. Computer technology continues to advance rapidly and the way that technology is consumed has also been changing at a fast pace over recent years. </w:t>
      </w:r>
    </w:p>
    <w:p w:rsidR="00FF643B" w:rsidRDefault="00FF643B" w:rsidP="00B33804">
      <w:pPr>
        <w:autoSpaceDE w:val="0"/>
        <w:autoSpaceDN w:val="0"/>
        <w:adjustRightInd w:val="0"/>
        <w:spacing w:after="0"/>
        <w:rPr>
          <w:rFonts w:asciiTheme="minorHAnsi" w:hAnsiTheme="minorHAnsi"/>
          <w:sz w:val="24"/>
          <w:szCs w:val="24"/>
          <w:lang w:val="en-GB"/>
        </w:rPr>
      </w:pPr>
    </w:p>
    <w:p w:rsidR="00FF643B"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 xml:space="preserve">The growth in the use of mobile devices and web-related technologies has exploded, resulting in new challenges for employers and employees. For example, businesses today require an ever-increasing number of technologically-aware individuals. </w:t>
      </w:r>
    </w:p>
    <w:p w:rsidR="00FF643B" w:rsidRDefault="00FF643B" w:rsidP="00B33804">
      <w:pPr>
        <w:autoSpaceDE w:val="0"/>
        <w:autoSpaceDN w:val="0"/>
        <w:adjustRightInd w:val="0"/>
        <w:spacing w:after="0"/>
        <w:rPr>
          <w:rFonts w:asciiTheme="minorHAnsi" w:hAnsiTheme="minorHAnsi"/>
          <w:sz w:val="24"/>
          <w:szCs w:val="24"/>
          <w:lang w:val="en-GB"/>
        </w:rPr>
      </w:pPr>
    </w:p>
    <w:p w:rsidR="00B33804" w:rsidRPr="00B33804" w:rsidRDefault="00B33804" w:rsidP="00B33804">
      <w:pPr>
        <w:autoSpaceDE w:val="0"/>
        <w:autoSpaceDN w:val="0"/>
        <w:adjustRightInd w:val="0"/>
        <w:spacing w:after="0"/>
        <w:rPr>
          <w:rFonts w:asciiTheme="minorHAnsi" w:hAnsiTheme="minorHAnsi"/>
          <w:sz w:val="24"/>
          <w:szCs w:val="24"/>
          <w:lang w:val="en-GB"/>
        </w:rPr>
      </w:pPr>
      <w:r w:rsidRPr="00B33804">
        <w:rPr>
          <w:rFonts w:asciiTheme="minorHAnsi" w:hAnsiTheme="minorHAnsi"/>
          <w:sz w:val="24"/>
          <w:szCs w:val="24"/>
          <w:lang w:val="en-GB"/>
        </w:rPr>
        <w:t>This is even more so in the gaming, mobile and web related industries and this specification has been designed with this in mind. Students studying this specification will learn how to create applications that:</w:t>
      </w:r>
    </w:p>
    <w:p w:rsidR="00B33804" w:rsidRPr="00FF643B" w:rsidRDefault="00B33804" w:rsidP="00FF643B">
      <w:pPr>
        <w:pStyle w:val="ListParagraph"/>
        <w:numPr>
          <w:ilvl w:val="0"/>
          <w:numId w:val="17"/>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run on mobile devices</w:t>
      </w:r>
    </w:p>
    <w:p w:rsidR="00B33804" w:rsidRPr="00FF643B" w:rsidRDefault="00B33804" w:rsidP="00FF643B">
      <w:pPr>
        <w:pStyle w:val="ListParagraph"/>
        <w:numPr>
          <w:ilvl w:val="0"/>
          <w:numId w:val="17"/>
        </w:numPr>
        <w:autoSpaceDE w:val="0"/>
        <w:autoSpaceDN w:val="0"/>
        <w:adjustRightInd w:val="0"/>
        <w:spacing w:after="0"/>
        <w:rPr>
          <w:rFonts w:asciiTheme="minorHAnsi" w:hAnsiTheme="minorHAnsi"/>
          <w:sz w:val="24"/>
          <w:szCs w:val="24"/>
          <w:lang w:val="en-GB"/>
        </w:rPr>
      </w:pPr>
      <w:proofErr w:type="gramStart"/>
      <w:r w:rsidRPr="00FF643B">
        <w:rPr>
          <w:rFonts w:asciiTheme="minorHAnsi" w:hAnsiTheme="minorHAnsi"/>
          <w:sz w:val="24"/>
          <w:szCs w:val="24"/>
          <w:lang w:val="en-GB"/>
        </w:rPr>
        <w:t>operate</w:t>
      </w:r>
      <w:proofErr w:type="gramEnd"/>
      <w:r w:rsidRPr="00FF643B">
        <w:rPr>
          <w:rFonts w:asciiTheme="minorHAnsi" w:hAnsiTheme="minorHAnsi"/>
          <w:sz w:val="24"/>
          <w:szCs w:val="24"/>
          <w:lang w:val="en-GB"/>
        </w:rPr>
        <w:t xml:space="preserve"> in a web enabled environment.</w:t>
      </w:r>
    </w:p>
    <w:p w:rsidR="00FF643B" w:rsidRPr="00FF643B" w:rsidRDefault="00FF643B" w:rsidP="00FF643B">
      <w:pPr>
        <w:autoSpaceDE w:val="0"/>
        <w:autoSpaceDN w:val="0"/>
        <w:adjustRightInd w:val="0"/>
        <w:spacing w:after="0"/>
        <w:ind w:left="360"/>
        <w:rPr>
          <w:rFonts w:asciiTheme="minorHAnsi" w:hAnsiTheme="minorHAnsi"/>
          <w:sz w:val="24"/>
          <w:szCs w:val="24"/>
          <w:lang w:val="en-GB"/>
        </w:rPr>
      </w:pPr>
    </w:p>
    <w:p w:rsidR="00B33804" w:rsidRPr="00FF643B" w:rsidRDefault="00B33804" w:rsidP="00B33804">
      <w:p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In addition they will:</w:t>
      </w:r>
    </w:p>
    <w:p w:rsidR="00B33804" w:rsidRPr="00FF643B" w:rsidRDefault="00B33804" w:rsidP="00FF643B">
      <w:pPr>
        <w:pStyle w:val="ListParagraph"/>
        <w:numPr>
          <w:ilvl w:val="0"/>
          <w:numId w:val="16"/>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learn how to create simple computer games</w:t>
      </w:r>
    </w:p>
    <w:p w:rsidR="00B33804" w:rsidRPr="00FF643B" w:rsidRDefault="00B33804" w:rsidP="00FF643B">
      <w:pPr>
        <w:pStyle w:val="ListParagraph"/>
        <w:numPr>
          <w:ilvl w:val="0"/>
          <w:numId w:val="16"/>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gain an understanding of the fundamental</w:t>
      </w:r>
    </w:p>
    <w:p w:rsidR="00B33804" w:rsidRPr="00FF643B" w:rsidRDefault="00B33804" w:rsidP="00FF643B">
      <w:pPr>
        <w:pStyle w:val="ListParagraph"/>
        <w:numPr>
          <w:ilvl w:val="0"/>
          <w:numId w:val="16"/>
        </w:numPr>
        <w:autoSpaceDE w:val="0"/>
        <w:autoSpaceDN w:val="0"/>
        <w:adjustRightInd w:val="0"/>
        <w:spacing w:after="0"/>
        <w:rPr>
          <w:rFonts w:asciiTheme="minorHAnsi" w:hAnsiTheme="minorHAnsi"/>
          <w:sz w:val="24"/>
          <w:szCs w:val="24"/>
          <w:lang w:val="en-GB"/>
        </w:rPr>
      </w:pPr>
      <w:r w:rsidRPr="00FF643B">
        <w:rPr>
          <w:rFonts w:asciiTheme="minorHAnsi" w:hAnsiTheme="minorHAnsi"/>
          <w:sz w:val="24"/>
          <w:szCs w:val="24"/>
          <w:lang w:val="en-GB"/>
        </w:rPr>
        <w:t>concepts around creating software applications</w:t>
      </w:r>
    </w:p>
    <w:p w:rsidR="00B33804" w:rsidRPr="00FF643B" w:rsidRDefault="00B33804" w:rsidP="00FF643B">
      <w:pPr>
        <w:pStyle w:val="ListParagraph"/>
        <w:numPr>
          <w:ilvl w:val="0"/>
          <w:numId w:val="16"/>
        </w:numPr>
        <w:spacing w:after="0"/>
        <w:rPr>
          <w:rFonts w:asciiTheme="minorHAnsi" w:hAnsiTheme="minorHAnsi"/>
          <w:sz w:val="24"/>
          <w:szCs w:val="24"/>
          <w:lang w:val="en-GB"/>
        </w:rPr>
      </w:pPr>
      <w:proofErr w:type="gramStart"/>
      <w:r w:rsidRPr="00FF643B">
        <w:rPr>
          <w:rFonts w:asciiTheme="minorHAnsi" w:hAnsiTheme="minorHAnsi"/>
          <w:sz w:val="24"/>
          <w:szCs w:val="24"/>
          <w:lang w:val="en-GB"/>
        </w:rPr>
        <w:t>have</w:t>
      </w:r>
      <w:proofErr w:type="gramEnd"/>
      <w:r w:rsidRPr="00FF643B">
        <w:rPr>
          <w:rFonts w:asciiTheme="minorHAnsi" w:hAnsiTheme="minorHAnsi"/>
          <w:sz w:val="24"/>
          <w:szCs w:val="24"/>
          <w:lang w:val="en-GB"/>
        </w:rPr>
        <w:t xml:space="preserve"> opportunities to work collaboratively.</w:t>
      </w:r>
    </w:p>
    <w:p w:rsidR="00B33804" w:rsidRPr="005011A1" w:rsidRDefault="00B33804" w:rsidP="00B33804">
      <w:pPr>
        <w:spacing w:after="0"/>
        <w:rPr>
          <w:rFonts w:asciiTheme="minorHAnsi" w:hAnsiTheme="minorHAnsi"/>
          <w:sz w:val="24"/>
          <w:szCs w:val="24"/>
          <w:lang w:val="en-GB"/>
        </w:rPr>
      </w:pPr>
    </w:p>
    <w:p w:rsidR="00B33804" w:rsidRPr="00FF643B" w:rsidRDefault="00B33804" w:rsidP="00B33804">
      <w:pPr>
        <w:spacing w:after="0"/>
        <w:rPr>
          <w:rFonts w:asciiTheme="minorHAnsi" w:hAnsiTheme="minorHAnsi"/>
          <w:b/>
          <w:sz w:val="24"/>
          <w:szCs w:val="24"/>
          <w:lang w:val="en-GB"/>
        </w:rPr>
      </w:pPr>
      <w:r w:rsidRPr="00FF643B">
        <w:rPr>
          <w:rFonts w:asciiTheme="minorHAnsi" w:hAnsiTheme="minorHAnsi"/>
          <w:b/>
          <w:sz w:val="24"/>
          <w:szCs w:val="24"/>
          <w:lang w:val="en-GB"/>
        </w:rPr>
        <w:t>Exam Board: AQA</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The course is split between controlled assessments and an exam.</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The controlled assessment is the practical part, and uses computer programming skills. The idea is to program a solution to a given problem.  The exam will be based around the fundamentals of computing, which will include hardware and software as well as the understanding of computer systems.</w:t>
      </w:r>
    </w:p>
    <w:p w:rsidR="00B33804" w:rsidRPr="005011A1" w:rsidRDefault="00FF643B" w:rsidP="00B33804">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02976" behindDoc="0" locked="0" layoutInCell="1" allowOverlap="1">
            <wp:simplePos x="0" y="0"/>
            <wp:positionH relativeFrom="column">
              <wp:posOffset>4627880</wp:posOffset>
            </wp:positionH>
            <wp:positionV relativeFrom="paragraph">
              <wp:posOffset>11430</wp:posOffset>
            </wp:positionV>
            <wp:extent cx="1504950" cy="1514475"/>
            <wp:effectExtent l="0" t="0" r="0" b="0"/>
            <wp:wrapNone/>
            <wp:docPr id="32" name="Picture 1" descr="C:\Program Files\Office\MEDIA\CAGCAT10\j01998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Office\MEDIA\CAGCAT10\j0199805.wmf"/>
                    <pic:cNvPicPr>
                      <a:picLocks noChangeAspect="1" noChangeArrowheads="1"/>
                    </pic:cNvPicPr>
                  </pic:nvPicPr>
                  <pic:blipFill>
                    <a:blip r:embed="rId45" cstate="print">
                      <a:grayscl/>
                    </a:blip>
                    <a:srcRect/>
                    <a:stretch>
                      <a:fillRect/>
                    </a:stretch>
                  </pic:blipFill>
                  <pic:spPr bwMode="auto">
                    <a:xfrm>
                      <a:off x="0" y="0"/>
                      <a:ext cx="1504950" cy="1514475"/>
                    </a:xfrm>
                    <a:prstGeom prst="rect">
                      <a:avLst/>
                    </a:prstGeom>
                    <a:noFill/>
                    <a:ln w="9525">
                      <a:noFill/>
                      <a:miter lim="800000"/>
                      <a:headEnd/>
                      <a:tailEnd/>
                    </a:ln>
                  </pic:spPr>
                </pic:pic>
              </a:graphicData>
            </a:graphic>
          </wp:anchor>
        </w:drawing>
      </w:r>
    </w:p>
    <w:p w:rsidR="00B33804" w:rsidRPr="00FF643B" w:rsidRDefault="00B33804" w:rsidP="00B33804">
      <w:pPr>
        <w:spacing w:after="0"/>
        <w:rPr>
          <w:rFonts w:asciiTheme="minorHAnsi" w:hAnsiTheme="minorHAnsi"/>
          <w:b/>
          <w:sz w:val="24"/>
          <w:szCs w:val="24"/>
          <w:lang w:val="en-GB"/>
        </w:rPr>
      </w:pPr>
      <w:r w:rsidRPr="00FF643B">
        <w:rPr>
          <w:rFonts w:asciiTheme="minorHAnsi" w:hAnsiTheme="minorHAnsi"/>
          <w:b/>
          <w:sz w:val="24"/>
          <w:szCs w:val="24"/>
          <w:lang w:val="en-GB"/>
        </w:rPr>
        <w:t>How will you be assessed?</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60% of the marks will be of practical controlled assessments.</w:t>
      </w: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40% of the marks will be of the exam paper.</w:t>
      </w:r>
    </w:p>
    <w:p w:rsidR="00B33804" w:rsidRPr="005011A1" w:rsidRDefault="00B33804" w:rsidP="00B33804">
      <w:pPr>
        <w:spacing w:after="0"/>
        <w:rPr>
          <w:rFonts w:asciiTheme="minorHAnsi" w:hAnsiTheme="minorHAnsi"/>
          <w:sz w:val="24"/>
          <w:szCs w:val="24"/>
          <w:lang w:val="en-GB"/>
        </w:rPr>
      </w:pPr>
    </w:p>
    <w:p w:rsidR="00B33804" w:rsidRPr="005011A1" w:rsidRDefault="00B33804" w:rsidP="00B33804">
      <w:pPr>
        <w:spacing w:after="0"/>
        <w:rPr>
          <w:rFonts w:asciiTheme="minorHAnsi" w:hAnsiTheme="minorHAnsi"/>
          <w:sz w:val="24"/>
          <w:szCs w:val="24"/>
          <w:lang w:val="en-GB"/>
        </w:rPr>
      </w:pPr>
      <w:r w:rsidRPr="005011A1">
        <w:rPr>
          <w:rFonts w:asciiTheme="minorHAnsi" w:hAnsiTheme="minorHAnsi"/>
          <w:sz w:val="24"/>
          <w:szCs w:val="24"/>
          <w:lang w:val="en-GB"/>
        </w:rPr>
        <w:t xml:space="preserve">The practical will be internally assessed and externally moderated. </w:t>
      </w:r>
    </w:p>
    <w:p w:rsidR="00B33804" w:rsidRPr="005011A1" w:rsidRDefault="00B33804" w:rsidP="00B33804">
      <w:pPr>
        <w:spacing w:after="0"/>
        <w:rPr>
          <w:rFonts w:asciiTheme="minorHAnsi" w:hAnsiTheme="minorHAnsi"/>
          <w:sz w:val="24"/>
          <w:szCs w:val="24"/>
          <w:lang w:val="en-GB"/>
        </w:rPr>
      </w:pPr>
    </w:p>
    <w:p w:rsidR="00B33804" w:rsidRPr="00FF643B" w:rsidRDefault="00B33804" w:rsidP="00B33804">
      <w:pPr>
        <w:spacing w:after="0"/>
        <w:rPr>
          <w:rFonts w:asciiTheme="minorHAnsi" w:hAnsiTheme="minorHAnsi"/>
          <w:b/>
          <w:sz w:val="24"/>
          <w:szCs w:val="24"/>
          <w:lang w:val="en-GB"/>
        </w:rPr>
      </w:pPr>
      <w:r w:rsidRPr="00FF643B">
        <w:rPr>
          <w:rFonts w:asciiTheme="minorHAnsi" w:hAnsiTheme="minorHAnsi"/>
          <w:b/>
          <w:sz w:val="24"/>
          <w:szCs w:val="24"/>
          <w:lang w:val="en-GB"/>
        </w:rPr>
        <w:t>Course content</w:t>
      </w:r>
    </w:p>
    <w:p w:rsidR="00312A59" w:rsidRPr="002F6394" w:rsidRDefault="00B33804" w:rsidP="00312A59">
      <w:pPr>
        <w:spacing w:after="0"/>
        <w:rPr>
          <w:rFonts w:ascii="Eras Bold ITC" w:hAnsi="Eras Bold ITC"/>
          <w:b/>
          <w:sz w:val="28"/>
          <w:szCs w:val="24"/>
          <w:lang w:val="en-GB"/>
        </w:rPr>
      </w:pPr>
      <w:r w:rsidRPr="005011A1">
        <w:rPr>
          <w:rFonts w:asciiTheme="minorHAnsi" w:hAnsiTheme="minorHAnsi"/>
          <w:sz w:val="24"/>
          <w:szCs w:val="24"/>
          <w:lang w:val="en-GB"/>
        </w:rPr>
        <w:t xml:space="preserve">You will learn lots of different skills such as programming, logic, error handling, algorithms, software development, application testing, networking, database concepts and computer structure including systems, hardware, CPU and storage. </w:t>
      </w:r>
      <w:r w:rsidR="00271B88">
        <w:rPr>
          <w:rFonts w:asciiTheme="minorHAnsi" w:hAnsiTheme="minorHAnsi"/>
          <w:sz w:val="24"/>
          <w:szCs w:val="24"/>
          <w:lang w:val="en-GB"/>
        </w:rPr>
        <w:br w:type="page"/>
      </w:r>
      <w:r w:rsidR="00312A59">
        <w:rPr>
          <w:rFonts w:ascii="Eras Bold ITC" w:hAnsi="Eras Bold ITC"/>
          <w:b/>
          <w:noProof/>
          <w:sz w:val="28"/>
          <w:szCs w:val="24"/>
          <w:lang w:val="en-GB" w:eastAsia="en-GB" w:bidi="ar-SA"/>
        </w:rPr>
        <w:drawing>
          <wp:anchor distT="0" distB="0" distL="114300" distR="114300" simplePos="0" relativeHeight="251905024" behindDoc="1" locked="0" layoutInCell="1" allowOverlap="1">
            <wp:simplePos x="0" y="0"/>
            <wp:positionH relativeFrom="column">
              <wp:posOffset>3856356</wp:posOffset>
            </wp:positionH>
            <wp:positionV relativeFrom="paragraph">
              <wp:posOffset>-302259</wp:posOffset>
            </wp:positionV>
            <wp:extent cx="2362200" cy="1041118"/>
            <wp:effectExtent l="19050" t="0" r="0" b="0"/>
            <wp:wrapNone/>
            <wp:docPr id="2" name="il_fi" descr="http://www.goffs.herts.sch.uk/images/math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ffs.herts.sch.uk/images/maths9.jpg"/>
                    <pic:cNvPicPr>
                      <a:picLocks noChangeAspect="1" noChangeArrowheads="1"/>
                    </pic:cNvPicPr>
                  </pic:nvPicPr>
                  <pic:blipFill>
                    <a:blip r:embed="rId46" cstate="print">
                      <a:grayscl/>
                    </a:blip>
                    <a:srcRect/>
                    <a:stretch>
                      <a:fillRect/>
                    </a:stretch>
                  </pic:blipFill>
                  <pic:spPr bwMode="auto">
                    <a:xfrm>
                      <a:off x="0" y="0"/>
                      <a:ext cx="2362886" cy="1041420"/>
                    </a:xfrm>
                    <a:prstGeom prst="rect">
                      <a:avLst/>
                    </a:prstGeom>
                    <a:noFill/>
                    <a:ln w="9525">
                      <a:noFill/>
                      <a:miter lim="800000"/>
                      <a:headEnd/>
                      <a:tailEnd/>
                    </a:ln>
                  </pic:spPr>
                </pic:pic>
              </a:graphicData>
            </a:graphic>
          </wp:anchor>
        </w:drawing>
      </w:r>
      <w:r w:rsidR="00312A59" w:rsidRPr="002F6394">
        <w:rPr>
          <w:rFonts w:ascii="Eras Bold ITC" w:hAnsi="Eras Bold ITC"/>
          <w:b/>
          <w:sz w:val="28"/>
          <w:szCs w:val="24"/>
          <w:lang w:val="en-GB"/>
        </w:rPr>
        <w:t>MATHEMATICS</w:t>
      </w:r>
    </w:p>
    <w:p w:rsidR="00312A59" w:rsidRPr="00311E02" w:rsidRDefault="00312A59" w:rsidP="00312A59">
      <w:pPr>
        <w:spacing w:after="0"/>
        <w:rPr>
          <w:rFonts w:asciiTheme="minorHAnsi" w:hAnsiTheme="minorHAnsi"/>
          <w:b/>
          <w:sz w:val="24"/>
          <w:szCs w:val="24"/>
          <w:lang w:val="en-GB"/>
        </w:rPr>
      </w:pPr>
    </w:p>
    <w:p w:rsidR="00312A59" w:rsidRPr="00311E02" w:rsidRDefault="00312A59" w:rsidP="00312A59">
      <w:pPr>
        <w:spacing w:after="0"/>
        <w:rPr>
          <w:rFonts w:asciiTheme="minorHAnsi" w:hAnsiTheme="minorHAnsi"/>
          <w:b/>
          <w:sz w:val="24"/>
          <w:szCs w:val="24"/>
          <w:lang w:val="en-GB"/>
        </w:rPr>
      </w:pPr>
      <w:r w:rsidRPr="00311E02">
        <w:rPr>
          <w:rFonts w:asciiTheme="minorHAnsi" w:hAnsiTheme="minorHAnsi"/>
          <w:b/>
          <w:sz w:val="24"/>
          <w:szCs w:val="24"/>
          <w:lang w:val="en-GB"/>
        </w:rPr>
        <w:t xml:space="preserve">Exam Board: </w:t>
      </w:r>
      <w:proofErr w:type="spellStart"/>
      <w:r w:rsidRPr="00311E02">
        <w:rPr>
          <w:rFonts w:asciiTheme="minorHAnsi" w:hAnsiTheme="minorHAnsi"/>
          <w:b/>
          <w:sz w:val="24"/>
          <w:szCs w:val="24"/>
          <w:lang w:val="en-GB"/>
        </w:rPr>
        <w:t>Edexcel</w:t>
      </w:r>
      <w:proofErr w:type="spellEnd"/>
      <w:r w:rsidRPr="00F7249B">
        <w:rPr>
          <w:rFonts w:asciiTheme="minorHAnsi" w:hAnsiTheme="minorHAnsi"/>
          <w:b/>
          <w:sz w:val="24"/>
          <w:szCs w:val="24"/>
          <w:lang w:val="en-GB"/>
        </w:rPr>
        <w:t xml:space="preserve"> </w:t>
      </w:r>
      <w:r>
        <w:rPr>
          <w:rFonts w:asciiTheme="minorHAnsi" w:hAnsiTheme="minorHAnsi"/>
          <w:b/>
          <w:sz w:val="24"/>
          <w:szCs w:val="24"/>
          <w:lang w:val="en-GB"/>
        </w:rPr>
        <w:t>- GCSE in Mathematics Linear A [1MA0]</w:t>
      </w:r>
    </w:p>
    <w:p w:rsidR="00312A59" w:rsidRPr="00FE1F1D" w:rsidRDefault="00312A59" w:rsidP="00312A59">
      <w:pPr>
        <w:spacing w:after="0"/>
        <w:rPr>
          <w:rFonts w:asciiTheme="minorHAnsi" w:hAnsiTheme="minorHAnsi"/>
          <w:sz w:val="24"/>
          <w:szCs w:val="24"/>
          <w:lang w:val="en-GB"/>
        </w:rPr>
      </w:pP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Students continue to study Mathematics at Key Stage 4, normally working towards a GCSE examination at a level appropriate to their ability and the progress they have made in recent years. In common with all GCSE Mathematics syllabuses this involves tiered levels of entry that limit the possible grades that can be achieved in the final examination. Final decisions on levels of entry are not made until later in the course. However, students continue to work in ability groups that determine their likely entry level.</w:t>
      </w:r>
    </w:p>
    <w:p w:rsidR="00312A59" w:rsidRPr="00FE1F1D" w:rsidRDefault="00312A59" w:rsidP="00312A59">
      <w:pPr>
        <w:spacing w:after="0"/>
        <w:rPr>
          <w:rFonts w:asciiTheme="minorHAnsi" w:hAnsiTheme="minorHAnsi"/>
          <w:sz w:val="24"/>
          <w:szCs w:val="24"/>
          <w:lang w:val="en-GB"/>
        </w:rPr>
      </w:pP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For all GCSE Mathematics syllabuses the National curriculum programmes of study and associated statements form the subject content. In practice, this involves the study of Mathematics under the headings of Statistics and Probability, Number and Algebra, Geometry and Measure.</w:t>
      </w:r>
      <w:r>
        <w:rPr>
          <w:rFonts w:asciiTheme="minorHAnsi" w:hAnsiTheme="minorHAnsi"/>
          <w:sz w:val="24"/>
          <w:szCs w:val="24"/>
          <w:lang w:val="en-GB"/>
        </w:rPr>
        <w:t xml:space="preserve"> </w:t>
      </w:r>
      <w:r w:rsidRPr="00FE1F1D">
        <w:rPr>
          <w:rFonts w:asciiTheme="minorHAnsi" w:hAnsiTheme="minorHAnsi"/>
          <w:sz w:val="24"/>
          <w:szCs w:val="24"/>
          <w:lang w:val="en-GB"/>
        </w:rPr>
        <w:t xml:space="preserve">Elements of Functional mathematics have been embedded into the new specifications and assessments. This introduction ensures that students have the skills they need to use Mathematics in real life contexts. </w:t>
      </w:r>
    </w:p>
    <w:p w:rsidR="00312A59" w:rsidRPr="00FE1F1D" w:rsidRDefault="00312A59" w:rsidP="00312A59">
      <w:pPr>
        <w:spacing w:after="0"/>
        <w:rPr>
          <w:rFonts w:asciiTheme="minorHAnsi" w:hAnsiTheme="minorHAnsi"/>
          <w:sz w:val="24"/>
          <w:szCs w:val="24"/>
          <w:lang w:val="en-GB"/>
        </w:rPr>
      </w:pP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The non-calculator paper emphasises the need for pupils to be numerate and to have a good grasp of basic number work if they are to succeed at GCSE. Calculators also have to be used efficiently where appropriate. Pupils will require a scientific calculator at GCSE.</w:t>
      </w:r>
    </w:p>
    <w:p w:rsidR="00312A59" w:rsidRPr="00FE1F1D" w:rsidRDefault="00312A59" w:rsidP="00312A59">
      <w:pPr>
        <w:spacing w:after="0"/>
        <w:rPr>
          <w:rFonts w:asciiTheme="minorHAnsi" w:hAnsiTheme="minorHAnsi"/>
          <w:sz w:val="24"/>
          <w:szCs w:val="24"/>
          <w:lang w:val="en-GB"/>
        </w:rPr>
      </w:pPr>
    </w:p>
    <w:p w:rsidR="00312A59" w:rsidRPr="00311E02" w:rsidRDefault="00312A59" w:rsidP="00312A59">
      <w:pPr>
        <w:spacing w:after="0"/>
        <w:rPr>
          <w:rFonts w:asciiTheme="minorHAnsi" w:hAnsiTheme="minorHAnsi"/>
          <w:b/>
          <w:sz w:val="24"/>
          <w:szCs w:val="24"/>
          <w:lang w:val="en-GB"/>
        </w:rPr>
      </w:pPr>
      <w:r w:rsidRPr="00311E02">
        <w:rPr>
          <w:rFonts w:asciiTheme="minorHAnsi" w:hAnsiTheme="minorHAnsi"/>
          <w:b/>
          <w:sz w:val="24"/>
          <w:szCs w:val="24"/>
          <w:lang w:val="en-GB"/>
        </w:rPr>
        <w:t>Assessment:</w:t>
      </w:r>
      <w:r w:rsidRPr="00311E02">
        <w:rPr>
          <w:rFonts w:asciiTheme="minorHAnsi" w:hAnsiTheme="minorHAnsi"/>
          <w:b/>
          <w:sz w:val="24"/>
          <w:szCs w:val="24"/>
          <w:lang w:val="en-GB"/>
        </w:rPr>
        <w:tab/>
      </w:r>
      <w:r w:rsidRPr="00311E02">
        <w:rPr>
          <w:rFonts w:asciiTheme="minorHAnsi" w:hAnsiTheme="minorHAnsi"/>
          <w:b/>
          <w:sz w:val="24"/>
          <w:szCs w:val="24"/>
          <w:lang w:val="en-GB"/>
        </w:rPr>
        <w:tab/>
      </w:r>
    </w:p>
    <w:p w:rsidR="00312A59" w:rsidRPr="00F7249B" w:rsidRDefault="00312A59" w:rsidP="00312A59">
      <w:pPr>
        <w:spacing w:after="0"/>
        <w:rPr>
          <w:rFonts w:asciiTheme="minorHAnsi" w:hAnsiTheme="minorHAnsi"/>
          <w:sz w:val="24"/>
          <w:szCs w:val="24"/>
          <w:lang w:val="en-GB"/>
        </w:rPr>
      </w:pPr>
      <w:r w:rsidRPr="00F7249B">
        <w:rPr>
          <w:rFonts w:asciiTheme="minorHAnsi" w:hAnsiTheme="minorHAnsi"/>
          <w:sz w:val="24"/>
          <w:szCs w:val="24"/>
          <w:lang w:val="en-GB"/>
        </w:rPr>
        <w:t>Two written papers: each contributes 50% of the final grade</w:t>
      </w:r>
    </w:p>
    <w:p w:rsidR="00312A59" w:rsidRDefault="00312A59" w:rsidP="00312A59">
      <w:pPr>
        <w:spacing w:after="0"/>
        <w:rPr>
          <w:rFonts w:asciiTheme="minorHAnsi" w:hAnsiTheme="minorHAnsi"/>
          <w:sz w:val="24"/>
          <w:szCs w:val="24"/>
          <w:lang w:val="en-GB"/>
        </w:rPr>
      </w:pPr>
      <w:r>
        <w:rPr>
          <w:rFonts w:asciiTheme="minorHAnsi" w:hAnsiTheme="minorHAnsi"/>
          <w:sz w:val="24"/>
          <w:szCs w:val="24"/>
          <w:lang w:val="en-GB"/>
        </w:rPr>
        <w:t xml:space="preserve">Tiered papers </w:t>
      </w:r>
      <w:r w:rsidRPr="00FE1F1D">
        <w:rPr>
          <w:rFonts w:asciiTheme="minorHAnsi" w:hAnsiTheme="minorHAnsi"/>
          <w:sz w:val="24"/>
          <w:szCs w:val="24"/>
          <w:lang w:val="en-GB"/>
        </w:rPr>
        <w:t xml:space="preserve">- This is a 2-Tier GCSE Course and can be taken at both Foundation and Higher level. This ensures every pupil has a chance of achieving a Grade C.   </w:t>
      </w:r>
    </w:p>
    <w:p w:rsidR="00312A59" w:rsidRPr="00FE1F1D" w:rsidRDefault="00312A59" w:rsidP="00312A59">
      <w:pPr>
        <w:spacing w:after="0"/>
        <w:rPr>
          <w:rFonts w:asciiTheme="minorHAnsi" w:hAnsiTheme="minorHAnsi"/>
          <w:sz w:val="24"/>
          <w:szCs w:val="24"/>
          <w:lang w:val="en-GB"/>
        </w:rPr>
      </w:pPr>
    </w:p>
    <w:tbl>
      <w:tblPr>
        <w:tblStyle w:val="TableGrid"/>
        <w:tblW w:w="0" w:type="auto"/>
        <w:tblLook w:val="04A0"/>
      </w:tblPr>
      <w:tblGrid>
        <w:gridCol w:w="4632"/>
        <w:gridCol w:w="4632"/>
      </w:tblGrid>
      <w:tr w:rsidR="00312A59" w:rsidRPr="00F7249B" w:rsidTr="00E41D2A">
        <w:tc>
          <w:tcPr>
            <w:tcW w:w="4632" w:type="dxa"/>
          </w:tcPr>
          <w:p w:rsidR="00312A59" w:rsidRPr="00F7249B" w:rsidRDefault="00312A59" w:rsidP="00E41D2A">
            <w:pPr>
              <w:rPr>
                <w:rFonts w:asciiTheme="minorHAnsi" w:hAnsiTheme="minorHAnsi"/>
                <w:b/>
                <w:sz w:val="24"/>
                <w:szCs w:val="24"/>
                <w:lang w:val="en-GB"/>
              </w:rPr>
            </w:pPr>
            <w:r w:rsidRPr="00F7249B">
              <w:rPr>
                <w:rFonts w:asciiTheme="minorHAnsi" w:hAnsiTheme="minorHAnsi"/>
                <w:b/>
                <w:sz w:val="24"/>
                <w:szCs w:val="24"/>
                <w:lang w:val="en-GB"/>
              </w:rPr>
              <w:t>Exam entry level</w:t>
            </w:r>
          </w:p>
        </w:tc>
        <w:tc>
          <w:tcPr>
            <w:tcW w:w="4632" w:type="dxa"/>
          </w:tcPr>
          <w:p w:rsidR="00312A59" w:rsidRPr="00F7249B" w:rsidRDefault="00312A59" w:rsidP="00E41D2A">
            <w:pPr>
              <w:rPr>
                <w:rFonts w:asciiTheme="minorHAnsi" w:hAnsiTheme="minorHAnsi"/>
                <w:b/>
                <w:sz w:val="24"/>
                <w:szCs w:val="24"/>
                <w:lang w:val="en-GB"/>
              </w:rPr>
            </w:pPr>
            <w:r w:rsidRPr="00F7249B">
              <w:rPr>
                <w:rFonts w:asciiTheme="minorHAnsi" w:hAnsiTheme="minorHAnsi"/>
                <w:b/>
                <w:sz w:val="24"/>
                <w:szCs w:val="24"/>
                <w:lang w:val="en-GB"/>
              </w:rPr>
              <w:t>GCSE grades available</w:t>
            </w:r>
          </w:p>
        </w:tc>
      </w:tr>
      <w:tr w:rsidR="00312A59" w:rsidRPr="00F7249B" w:rsidTr="00E41D2A">
        <w:tc>
          <w:tcPr>
            <w:tcW w:w="4632" w:type="dxa"/>
          </w:tcPr>
          <w:p w:rsidR="00312A59" w:rsidRPr="00F7249B" w:rsidRDefault="00312A59" w:rsidP="00E41D2A">
            <w:pPr>
              <w:rPr>
                <w:rFonts w:asciiTheme="minorHAnsi" w:hAnsiTheme="minorHAnsi"/>
                <w:sz w:val="24"/>
                <w:szCs w:val="24"/>
                <w:lang w:val="en-GB"/>
              </w:rPr>
            </w:pPr>
            <w:r w:rsidRPr="00F7249B">
              <w:rPr>
                <w:rFonts w:asciiTheme="minorHAnsi" w:hAnsiTheme="minorHAnsi"/>
                <w:sz w:val="24"/>
                <w:szCs w:val="24"/>
                <w:lang w:val="en-GB"/>
              </w:rPr>
              <w:t>Foundation tier</w:t>
            </w:r>
          </w:p>
        </w:tc>
        <w:tc>
          <w:tcPr>
            <w:tcW w:w="4632" w:type="dxa"/>
          </w:tcPr>
          <w:p w:rsidR="00312A59" w:rsidRPr="00F7249B" w:rsidRDefault="00312A59" w:rsidP="00E41D2A">
            <w:pPr>
              <w:rPr>
                <w:rFonts w:asciiTheme="minorHAnsi" w:hAnsiTheme="minorHAnsi"/>
                <w:sz w:val="24"/>
                <w:szCs w:val="24"/>
                <w:lang w:val="en-GB"/>
              </w:rPr>
            </w:pPr>
            <w:r w:rsidRPr="00F7249B">
              <w:rPr>
                <w:rFonts w:asciiTheme="minorHAnsi" w:hAnsiTheme="minorHAnsi"/>
                <w:sz w:val="24"/>
                <w:szCs w:val="24"/>
                <w:lang w:val="en-GB"/>
              </w:rPr>
              <w:t>C, D, E, F, G</w:t>
            </w:r>
          </w:p>
        </w:tc>
      </w:tr>
      <w:tr w:rsidR="00312A59" w:rsidRPr="00F7249B" w:rsidTr="00E41D2A">
        <w:tc>
          <w:tcPr>
            <w:tcW w:w="4632" w:type="dxa"/>
          </w:tcPr>
          <w:p w:rsidR="00312A59" w:rsidRPr="00F7249B" w:rsidRDefault="00312A59" w:rsidP="00E41D2A">
            <w:pPr>
              <w:rPr>
                <w:rFonts w:asciiTheme="minorHAnsi" w:hAnsiTheme="minorHAnsi"/>
                <w:sz w:val="24"/>
                <w:szCs w:val="24"/>
                <w:lang w:val="en-GB"/>
              </w:rPr>
            </w:pPr>
            <w:r w:rsidRPr="00F7249B">
              <w:rPr>
                <w:rFonts w:asciiTheme="minorHAnsi" w:hAnsiTheme="minorHAnsi"/>
                <w:sz w:val="24"/>
                <w:szCs w:val="24"/>
                <w:lang w:val="en-GB"/>
              </w:rPr>
              <w:t>Higher tier</w:t>
            </w:r>
          </w:p>
        </w:tc>
        <w:tc>
          <w:tcPr>
            <w:tcW w:w="4632" w:type="dxa"/>
          </w:tcPr>
          <w:p w:rsidR="00312A59" w:rsidRPr="00F7249B" w:rsidRDefault="00312A59" w:rsidP="00E41D2A">
            <w:pPr>
              <w:rPr>
                <w:rFonts w:asciiTheme="minorHAnsi" w:hAnsiTheme="minorHAnsi"/>
                <w:sz w:val="24"/>
                <w:szCs w:val="24"/>
                <w:lang w:val="en-GB"/>
              </w:rPr>
            </w:pPr>
            <w:r w:rsidRPr="00F7249B">
              <w:rPr>
                <w:rFonts w:asciiTheme="minorHAnsi" w:hAnsiTheme="minorHAnsi"/>
                <w:sz w:val="24"/>
                <w:szCs w:val="24"/>
                <w:lang w:val="en-GB"/>
              </w:rPr>
              <w:t>A*, A, B, C, D(E allowed)</w:t>
            </w:r>
          </w:p>
        </w:tc>
      </w:tr>
    </w:tbl>
    <w:p w:rsidR="00312A59" w:rsidRPr="00FE1F1D" w:rsidRDefault="00312A59" w:rsidP="00312A59">
      <w:pPr>
        <w:spacing w:after="0"/>
        <w:rPr>
          <w:rFonts w:asciiTheme="minorHAnsi" w:hAnsiTheme="minorHAnsi"/>
          <w:sz w:val="24"/>
          <w:szCs w:val="24"/>
          <w:lang w:val="en-GB"/>
        </w:rPr>
      </w:pPr>
    </w:p>
    <w:p w:rsidR="00312A59" w:rsidRPr="00F7249B" w:rsidRDefault="00312A59" w:rsidP="00312A59">
      <w:pPr>
        <w:spacing w:after="0"/>
        <w:rPr>
          <w:rFonts w:asciiTheme="minorHAnsi" w:hAnsiTheme="minorHAnsi"/>
          <w:b/>
          <w:sz w:val="24"/>
          <w:szCs w:val="24"/>
          <w:lang w:val="en-GB"/>
        </w:rPr>
      </w:pPr>
      <w:r w:rsidRPr="00F7249B">
        <w:rPr>
          <w:rFonts w:asciiTheme="minorHAnsi" w:hAnsiTheme="minorHAnsi"/>
          <w:b/>
          <w:sz w:val="24"/>
          <w:szCs w:val="24"/>
          <w:lang w:val="en-GB"/>
        </w:rPr>
        <w:t>The Functional Elements of Mathematics are assessed on each paper</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30-40% of the Foundation Tier papers</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20-30% of the Higher Tier papers.</w:t>
      </w:r>
    </w:p>
    <w:p w:rsidR="00312A59" w:rsidRDefault="00312A59" w:rsidP="00312A59">
      <w:pPr>
        <w:spacing w:after="0"/>
        <w:rPr>
          <w:rFonts w:asciiTheme="minorHAnsi" w:hAnsiTheme="minorHAnsi"/>
          <w:sz w:val="24"/>
          <w:szCs w:val="24"/>
          <w:lang w:val="en-GB"/>
        </w:rPr>
      </w:pPr>
    </w:p>
    <w:p w:rsidR="00312A59" w:rsidRPr="00F7249B" w:rsidRDefault="00312A59" w:rsidP="00312A59">
      <w:pPr>
        <w:spacing w:after="0"/>
        <w:rPr>
          <w:rFonts w:asciiTheme="minorHAnsi" w:hAnsiTheme="minorHAnsi"/>
          <w:b/>
          <w:sz w:val="24"/>
          <w:szCs w:val="24"/>
          <w:lang w:val="en-GB"/>
        </w:rPr>
      </w:pPr>
      <w:r>
        <w:rPr>
          <w:rFonts w:asciiTheme="minorHAnsi" w:hAnsiTheme="minorHAnsi"/>
          <w:b/>
          <w:noProof/>
          <w:sz w:val="24"/>
          <w:szCs w:val="24"/>
          <w:lang w:val="en-GB" w:eastAsia="en-GB" w:bidi="ar-SA"/>
        </w:rPr>
        <w:drawing>
          <wp:anchor distT="0" distB="0" distL="114300" distR="114300" simplePos="0" relativeHeight="251906048" behindDoc="1" locked="0" layoutInCell="1" allowOverlap="1">
            <wp:simplePos x="0" y="0"/>
            <wp:positionH relativeFrom="column">
              <wp:posOffset>2951480</wp:posOffset>
            </wp:positionH>
            <wp:positionV relativeFrom="paragraph">
              <wp:posOffset>84455</wp:posOffset>
            </wp:positionV>
            <wp:extent cx="1707515" cy="1419225"/>
            <wp:effectExtent l="19050" t="0" r="6985" b="0"/>
            <wp:wrapNone/>
            <wp:docPr id="3" name="il_fi" descr="http://www.wilbrahamprimary.com/uploads/9/0/3/2/9032699/240769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brahamprimary.com/uploads/9/0/3/2/9032699/2407692_orig.jpg"/>
                    <pic:cNvPicPr>
                      <a:picLocks noChangeAspect="1" noChangeArrowheads="1"/>
                    </pic:cNvPicPr>
                  </pic:nvPicPr>
                  <pic:blipFill>
                    <a:blip r:embed="rId47" cstate="print">
                      <a:grayscl/>
                    </a:blip>
                    <a:srcRect/>
                    <a:stretch>
                      <a:fillRect/>
                    </a:stretch>
                  </pic:blipFill>
                  <pic:spPr bwMode="auto">
                    <a:xfrm>
                      <a:off x="0" y="0"/>
                      <a:ext cx="1707515" cy="1419225"/>
                    </a:xfrm>
                    <a:prstGeom prst="rect">
                      <a:avLst/>
                    </a:prstGeom>
                    <a:noFill/>
                    <a:ln w="9525">
                      <a:noFill/>
                      <a:miter lim="800000"/>
                      <a:headEnd/>
                      <a:tailEnd/>
                    </a:ln>
                  </pic:spPr>
                </pic:pic>
              </a:graphicData>
            </a:graphic>
          </wp:anchor>
        </w:drawing>
      </w:r>
      <w:r w:rsidRPr="00F7249B">
        <w:rPr>
          <w:rFonts w:asciiTheme="minorHAnsi" w:hAnsiTheme="minorHAnsi"/>
          <w:b/>
          <w:sz w:val="24"/>
          <w:szCs w:val="24"/>
          <w:lang w:val="en-GB"/>
        </w:rPr>
        <w:t>Overview of content</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Number</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Algebra</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Geometry</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Measures</w:t>
      </w:r>
    </w:p>
    <w:p w:rsidR="00312A59" w:rsidRPr="00FE1F1D" w:rsidRDefault="00312A59" w:rsidP="00312A59">
      <w:pPr>
        <w:spacing w:after="0"/>
        <w:rPr>
          <w:rFonts w:asciiTheme="minorHAnsi" w:hAnsiTheme="minorHAnsi"/>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Statistics</w:t>
      </w:r>
    </w:p>
    <w:p w:rsidR="00312A59" w:rsidRDefault="00312A59" w:rsidP="00312A59">
      <w:pPr>
        <w:rPr>
          <w:rFonts w:asciiTheme="minorHAnsi" w:hAnsiTheme="minorHAnsi"/>
          <w:b/>
          <w:sz w:val="24"/>
          <w:szCs w:val="24"/>
          <w:lang w:val="en-GB"/>
        </w:rPr>
      </w:pPr>
      <w:r w:rsidRPr="00FE1F1D">
        <w:rPr>
          <w:rFonts w:asciiTheme="minorHAnsi" w:hAnsiTheme="minorHAnsi"/>
          <w:sz w:val="24"/>
          <w:szCs w:val="24"/>
          <w:lang w:val="en-GB"/>
        </w:rPr>
        <w:t>•</w:t>
      </w:r>
      <w:r w:rsidRPr="00FE1F1D">
        <w:rPr>
          <w:rFonts w:asciiTheme="minorHAnsi" w:hAnsiTheme="minorHAnsi"/>
          <w:sz w:val="24"/>
          <w:szCs w:val="24"/>
          <w:lang w:val="en-GB"/>
        </w:rPr>
        <w:tab/>
        <w:t>Probability</w:t>
      </w:r>
      <w:r w:rsidRPr="00FE1F1D">
        <w:rPr>
          <w:rFonts w:ascii="Castellar" w:hAnsi="Castellar"/>
          <w:color w:val="C00000"/>
          <w:sz w:val="36"/>
          <w:szCs w:val="36"/>
        </w:rPr>
        <w:t xml:space="preserve"> </w:t>
      </w:r>
      <w:r>
        <w:rPr>
          <w:rFonts w:asciiTheme="minorHAnsi" w:hAnsiTheme="minorHAnsi"/>
          <w:b/>
          <w:sz w:val="24"/>
          <w:szCs w:val="24"/>
          <w:lang w:val="en-GB"/>
        </w:rPr>
        <w:br w:type="page"/>
      </w:r>
    </w:p>
    <w:p w:rsidR="00FD2387" w:rsidRPr="009C6CCF" w:rsidRDefault="00FD2387" w:rsidP="00FD2387">
      <w:pPr>
        <w:rPr>
          <w:rFonts w:asciiTheme="minorHAnsi" w:hAnsiTheme="minorHAnsi"/>
          <w:sz w:val="24"/>
          <w:szCs w:val="24"/>
          <w:lang w:val="en-GB"/>
        </w:rPr>
      </w:pPr>
      <w:r w:rsidRPr="00506711">
        <w:rPr>
          <w:rFonts w:ascii="Eras Bold ITC" w:hAnsi="Eras Bold ITC"/>
          <w:b/>
          <w:sz w:val="28"/>
          <w:szCs w:val="24"/>
          <w:lang w:val="en-GB"/>
        </w:rPr>
        <w:t>MUSIC</w:t>
      </w:r>
      <w:r>
        <w:rPr>
          <w:rFonts w:ascii="Eras Bold ITC" w:hAnsi="Eras Bold ITC"/>
          <w:b/>
          <w:sz w:val="28"/>
          <w:szCs w:val="24"/>
          <w:lang w:val="en-GB"/>
        </w:rPr>
        <w:t xml:space="preserve"> </w:t>
      </w:r>
    </w:p>
    <w:p w:rsidR="00FD2387" w:rsidRPr="009C6CCF" w:rsidRDefault="00FD2387" w:rsidP="00FD2387">
      <w:pPr>
        <w:spacing w:after="0"/>
        <w:rPr>
          <w:rFonts w:asciiTheme="minorHAnsi" w:hAnsiTheme="minorHAnsi"/>
          <w:sz w:val="24"/>
          <w:szCs w:val="24"/>
          <w:lang w:val="en-GB"/>
        </w:rPr>
      </w:pPr>
      <w:r w:rsidRPr="00351FBE">
        <w:rPr>
          <w:rFonts w:asciiTheme="minorHAnsi" w:hAnsiTheme="minorHAnsi"/>
          <w:b/>
          <w:sz w:val="24"/>
          <w:szCs w:val="24"/>
          <w:lang w:val="en-GB"/>
        </w:rPr>
        <w:t xml:space="preserve">Exam Board:  </w:t>
      </w:r>
      <w:proofErr w:type="spellStart"/>
      <w:r w:rsidRPr="00351FBE">
        <w:rPr>
          <w:rFonts w:asciiTheme="minorHAnsi" w:hAnsiTheme="minorHAnsi"/>
          <w:b/>
          <w:sz w:val="24"/>
          <w:szCs w:val="24"/>
          <w:lang w:val="en-GB"/>
        </w:rPr>
        <w:t>Edexcel</w:t>
      </w:r>
      <w:proofErr w:type="spellEnd"/>
    </w:p>
    <w:p w:rsidR="00FD2387" w:rsidRPr="00351FBE" w:rsidRDefault="00FD2387" w:rsidP="00FD2387">
      <w:pPr>
        <w:spacing w:after="0"/>
        <w:rPr>
          <w:rFonts w:asciiTheme="minorHAnsi" w:hAnsiTheme="minorHAnsi"/>
          <w:b/>
          <w:sz w:val="24"/>
          <w:szCs w:val="24"/>
          <w:lang w:val="en-GB"/>
        </w:rPr>
      </w:pPr>
      <w:r w:rsidRPr="00351FBE">
        <w:rPr>
          <w:rFonts w:asciiTheme="minorHAnsi" w:hAnsiTheme="minorHAnsi"/>
          <w:b/>
          <w:sz w:val="24"/>
          <w:szCs w:val="24"/>
          <w:lang w:val="en-GB"/>
        </w:rPr>
        <w:t>Subject Specific Entry Requirements</w:t>
      </w:r>
    </w:p>
    <w:p w:rsidR="00FD2387" w:rsidRDefault="00FD2387" w:rsidP="00FD2387">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08096" behindDoc="1" locked="0" layoutInCell="1" allowOverlap="1">
            <wp:simplePos x="0" y="0"/>
            <wp:positionH relativeFrom="column">
              <wp:posOffset>3158542</wp:posOffset>
            </wp:positionH>
            <wp:positionV relativeFrom="paragraph">
              <wp:posOffset>418276</wp:posOffset>
            </wp:positionV>
            <wp:extent cx="2945579" cy="1642425"/>
            <wp:effectExtent l="19050" t="0" r="7171" b="0"/>
            <wp:wrapNone/>
            <wp:docPr id="5" name="Picture 1" descr="C:\Users\lisa.oprey3\AppData\Local\Microsoft\Windows\Temporary Internet Files\Content.Outlook\TPLBAKNA\Soul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oprey3\AppData\Local\Microsoft\Windows\Temporary Internet Files\Content.Outlook\TPLBAKNA\Soul band.jpg"/>
                    <pic:cNvPicPr>
                      <a:picLocks noChangeAspect="1" noChangeArrowheads="1"/>
                    </pic:cNvPicPr>
                  </pic:nvPicPr>
                  <pic:blipFill>
                    <a:blip r:embed="rId48" cstate="print">
                      <a:grayscl/>
                      <a:lum bright="2000" contrast="-18000"/>
                    </a:blip>
                    <a:srcRect/>
                    <a:stretch>
                      <a:fillRect/>
                    </a:stretch>
                  </pic:blipFill>
                  <pic:spPr bwMode="auto">
                    <a:xfrm>
                      <a:off x="0" y="0"/>
                      <a:ext cx="2945579" cy="1642425"/>
                    </a:xfrm>
                    <a:prstGeom prst="rect">
                      <a:avLst/>
                    </a:prstGeom>
                    <a:noFill/>
                    <a:ln w="9525">
                      <a:noFill/>
                      <a:miter lim="800000"/>
                      <a:headEnd/>
                      <a:tailEnd/>
                    </a:ln>
                  </pic:spPr>
                </pic:pic>
              </a:graphicData>
            </a:graphic>
          </wp:anchor>
        </w:drawing>
      </w:r>
      <w:r w:rsidRPr="009C6CCF">
        <w:rPr>
          <w:rFonts w:asciiTheme="minorHAnsi" w:hAnsiTheme="minorHAnsi"/>
          <w:sz w:val="24"/>
          <w:szCs w:val="24"/>
          <w:lang w:val="en-GB"/>
        </w:rPr>
        <w:t>Students must be able to play an instrument or sing to an elementary standard. The ability to read music would be an asset but this is not essential.</w:t>
      </w:r>
      <w:r>
        <w:rPr>
          <w:rFonts w:asciiTheme="minorHAnsi" w:hAnsiTheme="minorHAnsi"/>
          <w:sz w:val="24"/>
          <w:szCs w:val="24"/>
          <w:lang w:val="en-GB"/>
        </w:rPr>
        <w:t xml:space="preserve"> </w:t>
      </w:r>
    </w:p>
    <w:p w:rsidR="00FD2387" w:rsidRDefault="00FD2387" w:rsidP="00FD2387">
      <w:pPr>
        <w:spacing w:after="0"/>
        <w:rPr>
          <w:rFonts w:asciiTheme="minorHAnsi" w:hAnsiTheme="minorHAnsi"/>
          <w:sz w:val="24"/>
          <w:szCs w:val="24"/>
          <w:lang w:val="en-GB"/>
        </w:rPr>
      </w:pPr>
    </w:p>
    <w:p w:rsidR="00FD2387" w:rsidRPr="00351FBE" w:rsidRDefault="00FD2387" w:rsidP="00FD2387">
      <w:pPr>
        <w:spacing w:after="0"/>
        <w:rPr>
          <w:rFonts w:asciiTheme="minorHAnsi" w:hAnsiTheme="minorHAnsi"/>
          <w:sz w:val="24"/>
          <w:szCs w:val="24"/>
          <w:lang w:val="en-GB"/>
        </w:rPr>
      </w:pPr>
      <w:r>
        <w:rPr>
          <w:rFonts w:asciiTheme="minorHAnsi" w:hAnsiTheme="minorHAnsi"/>
          <w:sz w:val="24"/>
          <w:szCs w:val="24"/>
          <w:lang w:val="en-GB"/>
        </w:rPr>
        <w:t>Students will explore four different areas of study:</w:t>
      </w:r>
    </w:p>
    <w:p w:rsidR="00FD2387" w:rsidRPr="00351FBE" w:rsidRDefault="00FD2387" w:rsidP="00FD2387">
      <w:pPr>
        <w:pStyle w:val="ListParagraph"/>
        <w:numPr>
          <w:ilvl w:val="0"/>
          <w:numId w:val="19"/>
        </w:numPr>
        <w:spacing w:after="0"/>
        <w:rPr>
          <w:rFonts w:asciiTheme="minorHAnsi" w:hAnsiTheme="minorHAnsi"/>
          <w:sz w:val="24"/>
          <w:szCs w:val="24"/>
          <w:lang w:val="en-GB"/>
        </w:rPr>
      </w:pPr>
      <w:r w:rsidRPr="00351FBE">
        <w:rPr>
          <w:rFonts w:asciiTheme="minorHAnsi" w:hAnsiTheme="minorHAnsi"/>
          <w:sz w:val="24"/>
          <w:szCs w:val="24"/>
          <w:lang w:val="en-GB"/>
        </w:rPr>
        <w:t>Western Classical Music</w:t>
      </w:r>
    </w:p>
    <w:p w:rsidR="00FD2387" w:rsidRPr="00351FBE" w:rsidRDefault="00FD2387" w:rsidP="00FD2387">
      <w:pPr>
        <w:pStyle w:val="ListParagraph"/>
        <w:numPr>
          <w:ilvl w:val="0"/>
          <w:numId w:val="19"/>
        </w:numPr>
        <w:spacing w:after="0"/>
        <w:rPr>
          <w:rFonts w:asciiTheme="minorHAnsi" w:hAnsiTheme="minorHAnsi"/>
          <w:sz w:val="24"/>
          <w:szCs w:val="24"/>
          <w:lang w:val="en-GB"/>
        </w:rPr>
      </w:pPr>
      <w:r w:rsidRPr="00351FBE">
        <w:rPr>
          <w:rFonts w:asciiTheme="minorHAnsi" w:hAnsiTheme="minorHAnsi"/>
          <w:sz w:val="24"/>
          <w:szCs w:val="24"/>
          <w:lang w:val="en-GB"/>
        </w:rPr>
        <w:t>Music in the 20th Century</w:t>
      </w:r>
    </w:p>
    <w:p w:rsidR="00FD2387" w:rsidRPr="00351FBE" w:rsidRDefault="00FD2387" w:rsidP="00FD2387">
      <w:pPr>
        <w:pStyle w:val="ListParagraph"/>
        <w:numPr>
          <w:ilvl w:val="0"/>
          <w:numId w:val="19"/>
        </w:numPr>
        <w:spacing w:after="0"/>
        <w:rPr>
          <w:rFonts w:asciiTheme="minorHAnsi" w:hAnsiTheme="minorHAnsi"/>
          <w:sz w:val="24"/>
          <w:szCs w:val="24"/>
          <w:lang w:val="en-GB"/>
        </w:rPr>
      </w:pPr>
      <w:r w:rsidRPr="00351FBE">
        <w:rPr>
          <w:rFonts w:asciiTheme="minorHAnsi" w:hAnsiTheme="minorHAnsi"/>
          <w:sz w:val="24"/>
          <w:szCs w:val="24"/>
          <w:lang w:val="en-GB"/>
        </w:rPr>
        <w:t>Popular Music in Context</w:t>
      </w:r>
    </w:p>
    <w:p w:rsidR="00FD2387" w:rsidRPr="00351FBE" w:rsidRDefault="00FD2387" w:rsidP="00FD2387">
      <w:pPr>
        <w:pStyle w:val="ListParagraph"/>
        <w:numPr>
          <w:ilvl w:val="0"/>
          <w:numId w:val="19"/>
        </w:numPr>
        <w:spacing w:after="0"/>
        <w:rPr>
          <w:rFonts w:asciiTheme="minorHAnsi" w:hAnsiTheme="minorHAnsi"/>
          <w:sz w:val="24"/>
          <w:szCs w:val="24"/>
          <w:lang w:val="en-GB"/>
        </w:rPr>
      </w:pPr>
      <w:r w:rsidRPr="00351FBE">
        <w:rPr>
          <w:rFonts w:asciiTheme="minorHAnsi" w:hAnsiTheme="minorHAnsi"/>
          <w:sz w:val="24"/>
          <w:szCs w:val="24"/>
          <w:lang w:val="en-GB"/>
        </w:rPr>
        <w:t>World Music</w:t>
      </w:r>
    </w:p>
    <w:p w:rsidR="00FD2387" w:rsidRPr="009C6CCF" w:rsidRDefault="00FD2387" w:rsidP="00FD2387">
      <w:pPr>
        <w:spacing w:after="0"/>
        <w:rPr>
          <w:rFonts w:asciiTheme="minorHAnsi" w:hAnsiTheme="minorHAnsi"/>
          <w:sz w:val="24"/>
          <w:szCs w:val="24"/>
          <w:lang w:val="en-GB"/>
        </w:rPr>
      </w:pPr>
    </w:p>
    <w:p w:rsidR="00FD2387" w:rsidRPr="00351FBE" w:rsidRDefault="00FD2387" w:rsidP="00FD2387">
      <w:pPr>
        <w:spacing w:after="0"/>
        <w:rPr>
          <w:rFonts w:asciiTheme="minorHAnsi" w:hAnsiTheme="minorHAnsi"/>
          <w:b/>
          <w:sz w:val="24"/>
          <w:szCs w:val="24"/>
          <w:lang w:val="en-GB"/>
        </w:rPr>
      </w:pPr>
      <w:r w:rsidRPr="00351FBE">
        <w:rPr>
          <w:rFonts w:asciiTheme="minorHAnsi" w:hAnsiTheme="minorHAnsi"/>
          <w:b/>
          <w:sz w:val="24"/>
          <w:szCs w:val="24"/>
          <w:lang w:val="en-GB"/>
        </w:rPr>
        <w:t>Listening and Appraising (40%)</w:t>
      </w:r>
      <w:r w:rsidRPr="00351FBE">
        <w:rPr>
          <w:rFonts w:ascii="Calibri" w:hAnsi="Calibri" w:cs="Calibri"/>
          <w:sz w:val="24"/>
          <w:szCs w:val="24"/>
          <w:lang w:val="en-GB"/>
        </w:rPr>
        <w:t xml:space="preserve"> </w:t>
      </w:r>
    </w:p>
    <w:p w:rsidR="00FD2387" w:rsidRPr="009C6CCF" w:rsidRDefault="00FD2387" w:rsidP="00FD2387">
      <w:pPr>
        <w:spacing w:after="0"/>
        <w:rPr>
          <w:rFonts w:asciiTheme="minorHAnsi" w:hAnsiTheme="minorHAnsi"/>
          <w:sz w:val="24"/>
          <w:szCs w:val="24"/>
          <w:lang w:val="en-GB"/>
        </w:rPr>
      </w:pPr>
      <w:r>
        <w:rPr>
          <w:rFonts w:asciiTheme="minorHAnsi" w:hAnsiTheme="minorHAnsi"/>
          <w:sz w:val="24"/>
          <w:szCs w:val="24"/>
          <w:lang w:val="en-GB"/>
        </w:rPr>
        <w:t xml:space="preserve">You will </w:t>
      </w:r>
      <w:r w:rsidRPr="009C6CCF">
        <w:rPr>
          <w:rFonts w:asciiTheme="minorHAnsi" w:hAnsiTheme="minorHAnsi"/>
          <w:sz w:val="24"/>
          <w:szCs w:val="24"/>
          <w:lang w:val="en-GB"/>
        </w:rPr>
        <w:t>study t</w:t>
      </w:r>
      <w:r>
        <w:rPr>
          <w:rFonts w:asciiTheme="minorHAnsi" w:hAnsiTheme="minorHAnsi"/>
          <w:sz w:val="24"/>
          <w:szCs w:val="24"/>
          <w:lang w:val="en-GB"/>
        </w:rPr>
        <w:t>he history and theory of music and develop you</w:t>
      </w:r>
      <w:r w:rsidRPr="009C6CCF">
        <w:rPr>
          <w:rFonts w:asciiTheme="minorHAnsi" w:hAnsiTheme="minorHAnsi"/>
          <w:sz w:val="24"/>
          <w:szCs w:val="24"/>
          <w:lang w:val="en-GB"/>
        </w:rPr>
        <w:t>r listening skills through the study of music across a variety of styles and genres. This part of the course involves responding to questions on recorded extracts of music based on the</w:t>
      </w:r>
      <w:r>
        <w:rPr>
          <w:rFonts w:asciiTheme="minorHAnsi" w:hAnsiTheme="minorHAnsi"/>
          <w:sz w:val="24"/>
          <w:szCs w:val="24"/>
          <w:lang w:val="en-GB"/>
        </w:rPr>
        <w:t xml:space="preserve"> 12 set works which you will study. The written paper </w:t>
      </w:r>
      <w:r w:rsidRPr="009C6CCF">
        <w:rPr>
          <w:rFonts w:asciiTheme="minorHAnsi" w:hAnsiTheme="minorHAnsi"/>
          <w:sz w:val="24"/>
          <w:szCs w:val="24"/>
          <w:lang w:val="en-GB"/>
        </w:rPr>
        <w:t>lasts 1 hour 30 minutes and it is marked externally.</w:t>
      </w:r>
    </w:p>
    <w:p w:rsidR="00FD2387" w:rsidRPr="009C6CCF" w:rsidRDefault="00FD2387" w:rsidP="00FD2387">
      <w:pPr>
        <w:spacing w:after="0"/>
        <w:rPr>
          <w:rFonts w:asciiTheme="minorHAnsi" w:hAnsiTheme="minorHAnsi"/>
          <w:sz w:val="24"/>
          <w:szCs w:val="24"/>
          <w:lang w:val="en-GB"/>
        </w:rPr>
      </w:pPr>
    </w:p>
    <w:p w:rsidR="00FD2387" w:rsidRPr="00351FBE" w:rsidRDefault="00FD2387" w:rsidP="00FD2387">
      <w:pPr>
        <w:spacing w:after="0"/>
        <w:rPr>
          <w:rFonts w:asciiTheme="minorHAnsi" w:hAnsiTheme="minorHAnsi"/>
          <w:b/>
          <w:sz w:val="24"/>
          <w:szCs w:val="24"/>
          <w:lang w:val="en-GB"/>
        </w:rPr>
      </w:pPr>
      <w:r w:rsidRPr="00351FBE">
        <w:rPr>
          <w:rFonts w:asciiTheme="minorHAnsi" w:hAnsiTheme="minorHAnsi"/>
          <w:b/>
          <w:sz w:val="24"/>
          <w:szCs w:val="24"/>
          <w:lang w:val="en-GB"/>
        </w:rPr>
        <w:t>Composition (</w:t>
      </w:r>
      <w:r w:rsidRPr="00351FBE">
        <w:rPr>
          <w:rFonts w:ascii="Calibri" w:hAnsi="Calibri" w:cs="Calibri"/>
          <w:b/>
          <w:sz w:val="24"/>
          <w:szCs w:val="24"/>
          <w:lang w:val="en-GB"/>
        </w:rPr>
        <w:t>coursework/controlled conditions</w:t>
      </w:r>
      <w:r w:rsidRPr="00351FBE">
        <w:rPr>
          <w:rFonts w:asciiTheme="minorHAnsi" w:hAnsiTheme="minorHAnsi"/>
          <w:b/>
          <w:sz w:val="24"/>
          <w:szCs w:val="24"/>
          <w:lang w:val="en-GB"/>
        </w:rPr>
        <w:t xml:space="preserve"> </w:t>
      </w:r>
      <w:r>
        <w:rPr>
          <w:rFonts w:asciiTheme="minorHAnsi" w:hAnsiTheme="minorHAnsi"/>
          <w:b/>
          <w:sz w:val="24"/>
          <w:szCs w:val="24"/>
          <w:lang w:val="en-GB"/>
        </w:rPr>
        <w:t xml:space="preserve">- </w:t>
      </w:r>
      <w:r w:rsidRPr="00351FBE">
        <w:rPr>
          <w:rFonts w:asciiTheme="minorHAnsi" w:hAnsiTheme="minorHAnsi"/>
          <w:b/>
          <w:sz w:val="24"/>
          <w:szCs w:val="24"/>
          <w:lang w:val="en-GB"/>
        </w:rPr>
        <w:t>30%)</w:t>
      </w:r>
      <w:r w:rsidRPr="00351FBE">
        <w:rPr>
          <w:rFonts w:ascii="Calibri" w:hAnsi="Calibri" w:cs="Calibri"/>
          <w:sz w:val="24"/>
          <w:szCs w:val="24"/>
          <w:lang w:val="en-GB"/>
        </w:rPr>
        <w:t xml:space="preserve"> </w:t>
      </w:r>
    </w:p>
    <w:p w:rsidR="00FD2387" w:rsidRPr="009C6CCF" w:rsidRDefault="00FD2387" w:rsidP="00FD2387">
      <w:pPr>
        <w:spacing w:after="0"/>
        <w:rPr>
          <w:rFonts w:asciiTheme="minorHAnsi" w:hAnsiTheme="minorHAnsi"/>
          <w:sz w:val="24"/>
          <w:szCs w:val="24"/>
          <w:lang w:val="en-GB"/>
        </w:rPr>
      </w:pPr>
      <w:r>
        <w:rPr>
          <w:rFonts w:asciiTheme="minorHAnsi" w:hAnsiTheme="minorHAnsi"/>
          <w:sz w:val="24"/>
          <w:szCs w:val="24"/>
          <w:lang w:val="en-GB"/>
        </w:rPr>
        <w:t>You will compose two pieces of music in different styles using Music technology</w:t>
      </w:r>
      <w:r w:rsidRPr="00BF2DDB">
        <w:rPr>
          <w:rFonts w:asciiTheme="minorHAnsi" w:hAnsiTheme="minorHAnsi"/>
          <w:sz w:val="24"/>
          <w:szCs w:val="24"/>
          <w:lang w:val="en-GB"/>
        </w:rPr>
        <w:t xml:space="preserve"> </w:t>
      </w:r>
      <w:r>
        <w:rPr>
          <w:rFonts w:asciiTheme="minorHAnsi" w:hAnsiTheme="minorHAnsi"/>
          <w:sz w:val="24"/>
          <w:szCs w:val="24"/>
          <w:lang w:val="en-GB"/>
        </w:rPr>
        <w:t xml:space="preserve">software including Sibelius and/or </w:t>
      </w:r>
      <w:proofErr w:type="spellStart"/>
      <w:r>
        <w:rPr>
          <w:rFonts w:asciiTheme="minorHAnsi" w:hAnsiTheme="minorHAnsi"/>
          <w:sz w:val="24"/>
          <w:szCs w:val="24"/>
          <w:lang w:val="en-GB"/>
        </w:rPr>
        <w:t>Cubase</w:t>
      </w:r>
      <w:proofErr w:type="spellEnd"/>
      <w:r>
        <w:rPr>
          <w:rFonts w:asciiTheme="minorHAnsi" w:hAnsiTheme="minorHAnsi"/>
          <w:sz w:val="24"/>
          <w:szCs w:val="24"/>
          <w:lang w:val="en-GB"/>
        </w:rPr>
        <w:t xml:space="preserve">. </w:t>
      </w:r>
      <w:r w:rsidRPr="009C6CCF">
        <w:rPr>
          <w:rFonts w:asciiTheme="minorHAnsi" w:hAnsiTheme="minorHAnsi"/>
          <w:sz w:val="24"/>
          <w:szCs w:val="24"/>
          <w:lang w:val="en-GB"/>
        </w:rPr>
        <w:t>This coursework is externally moderated.</w:t>
      </w:r>
    </w:p>
    <w:p w:rsidR="00FD2387" w:rsidRPr="009C6CCF" w:rsidRDefault="00FD2387" w:rsidP="00FD2387">
      <w:pPr>
        <w:spacing w:after="0"/>
        <w:rPr>
          <w:rFonts w:asciiTheme="minorHAnsi" w:hAnsiTheme="minorHAnsi"/>
          <w:sz w:val="24"/>
          <w:szCs w:val="24"/>
          <w:lang w:val="en-GB"/>
        </w:rPr>
      </w:pPr>
    </w:p>
    <w:p w:rsidR="00FD2387" w:rsidRDefault="00FD2387" w:rsidP="00FD2387">
      <w:pPr>
        <w:spacing w:after="0"/>
        <w:rPr>
          <w:rFonts w:ascii="Calibri" w:hAnsi="Calibri" w:cs="Calibri"/>
          <w:sz w:val="24"/>
          <w:szCs w:val="24"/>
          <w:lang w:val="en-GB"/>
        </w:rPr>
      </w:pPr>
      <w:r w:rsidRPr="00351FBE">
        <w:rPr>
          <w:rFonts w:asciiTheme="minorHAnsi" w:hAnsiTheme="minorHAnsi"/>
          <w:b/>
          <w:sz w:val="24"/>
          <w:szCs w:val="24"/>
          <w:lang w:val="en-GB"/>
        </w:rPr>
        <w:t>Performance (</w:t>
      </w:r>
      <w:r w:rsidRPr="00351FBE">
        <w:rPr>
          <w:rFonts w:ascii="Calibri" w:hAnsi="Calibri" w:cs="Calibri"/>
          <w:b/>
          <w:sz w:val="24"/>
          <w:szCs w:val="24"/>
          <w:lang w:val="en-GB"/>
        </w:rPr>
        <w:t>coursework/controlled conditions</w:t>
      </w:r>
      <w:r w:rsidRPr="00351FBE">
        <w:rPr>
          <w:rFonts w:asciiTheme="minorHAnsi" w:hAnsiTheme="minorHAnsi"/>
          <w:b/>
          <w:sz w:val="24"/>
          <w:szCs w:val="24"/>
          <w:lang w:val="en-GB"/>
        </w:rPr>
        <w:t xml:space="preserve"> </w:t>
      </w:r>
      <w:r>
        <w:rPr>
          <w:rFonts w:asciiTheme="minorHAnsi" w:hAnsiTheme="minorHAnsi"/>
          <w:b/>
          <w:sz w:val="24"/>
          <w:szCs w:val="24"/>
          <w:lang w:val="en-GB"/>
        </w:rPr>
        <w:t xml:space="preserve">- </w:t>
      </w:r>
      <w:r w:rsidRPr="00351FBE">
        <w:rPr>
          <w:rFonts w:asciiTheme="minorHAnsi" w:hAnsiTheme="minorHAnsi"/>
          <w:b/>
          <w:sz w:val="24"/>
          <w:szCs w:val="24"/>
          <w:lang w:val="en-GB"/>
        </w:rPr>
        <w:t>30%)</w:t>
      </w:r>
      <w:r w:rsidRPr="00351FBE">
        <w:rPr>
          <w:rFonts w:ascii="Calibri" w:hAnsi="Calibri" w:cs="Calibri"/>
          <w:sz w:val="24"/>
          <w:szCs w:val="24"/>
          <w:lang w:val="en-GB"/>
        </w:rPr>
        <w:t xml:space="preserve"> </w:t>
      </w:r>
    </w:p>
    <w:p w:rsidR="00FD2387" w:rsidRPr="009C6CCF" w:rsidRDefault="00FD2387" w:rsidP="00FD2387">
      <w:pPr>
        <w:spacing w:after="0"/>
        <w:rPr>
          <w:rFonts w:asciiTheme="minorHAnsi" w:hAnsiTheme="minorHAnsi"/>
          <w:sz w:val="24"/>
          <w:szCs w:val="24"/>
          <w:lang w:val="en-GB"/>
        </w:rPr>
      </w:pPr>
      <w:r w:rsidRPr="009C6CCF">
        <w:rPr>
          <w:rFonts w:asciiTheme="minorHAnsi" w:hAnsiTheme="minorHAnsi"/>
          <w:sz w:val="24"/>
          <w:szCs w:val="24"/>
          <w:lang w:val="en-GB"/>
        </w:rPr>
        <w:t xml:space="preserve">All GCSE Music students are entitled to subsidised instrumental lessons at the school. You will </w:t>
      </w:r>
      <w:r>
        <w:rPr>
          <w:rFonts w:asciiTheme="minorHAnsi" w:hAnsiTheme="minorHAnsi"/>
          <w:sz w:val="24"/>
          <w:szCs w:val="24"/>
          <w:lang w:val="en-GB"/>
        </w:rPr>
        <w:t xml:space="preserve">perform as a both a soloist </w:t>
      </w:r>
      <w:r w:rsidRPr="009C6CCF">
        <w:rPr>
          <w:rFonts w:asciiTheme="minorHAnsi" w:hAnsiTheme="minorHAnsi"/>
          <w:sz w:val="24"/>
          <w:szCs w:val="24"/>
          <w:lang w:val="en-GB"/>
        </w:rPr>
        <w:t xml:space="preserve">(15%) and </w:t>
      </w:r>
      <w:r>
        <w:rPr>
          <w:rFonts w:asciiTheme="minorHAnsi" w:hAnsiTheme="minorHAnsi"/>
          <w:sz w:val="24"/>
          <w:szCs w:val="24"/>
          <w:lang w:val="en-GB"/>
        </w:rPr>
        <w:t>as part of an e</w:t>
      </w:r>
      <w:r w:rsidRPr="009C6CCF">
        <w:rPr>
          <w:rFonts w:asciiTheme="minorHAnsi" w:hAnsiTheme="minorHAnsi"/>
          <w:sz w:val="24"/>
          <w:szCs w:val="24"/>
          <w:lang w:val="en-GB"/>
        </w:rPr>
        <w:t>nsemble (15%).</w:t>
      </w:r>
      <w:r>
        <w:rPr>
          <w:rFonts w:asciiTheme="minorHAnsi" w:hAnsiTheme="minorHAnsi"/>
          <w:sz w:val="24"/>
          <w:szCs w:val="24"/>
          <w:lang w:val="en-GB"/>
        </w:rPr>
        <w:t xml:space="preserve"> This coursework is </w:t>
      </w:r>
      <w:r w:rsidRPr="009C6CCF">
        <w:rPr>
          <w:rFonts w:asciiTheme="minorHAnsi" w:hAnsiTheme="minorHAnsi"/>
          <w:sz w:val="24"/>
          <w:szCs w:val="24"/>
          <w:lang w:val="en-GB"/>
        </w:rPr>
        <w:t xml:space="preserve">externally moderated. </w:t>
      </w:r>
    </w:p>
    <w:p w:rsidR="00FD2387" w:rsidRPr="009C6CCF" w:rsidRDefault="00FD2387" w:rsidP="00FD2387">
      <w:pPr>
        <w:spacing w:after="0"/>
        <w:rPr>
          <w:rFonts w:asciiTheme="minorHAnsi" w:hAnsiTheme="minorHAnsi"/>
          <w:sz w:val="24"/>
          <w:szCs w:val="24"/>
          <w:lang w:val="en-GB"/>
        </w:rPr>
      </w:pPr>
    </w:p>
    <w:p w:rsidR="00FD2387" w:rsidRPr="00351FBE" w:rsidRDefault="00FD2387" w:rsidP="00FD2387">
      <w:pPr>
        <w:spacing w:after="0"/>
        <w:rPr>
          <w:rFonts w:asciiTheme="minorHAnsi" w:hAnsiTheme="minorHAnsi"/>
          <w:b/>
          <w:sz w:val="24"/>
          <w:szCs w:val="24"/>
          <w:lang w:val="en-GB"/>
        </w:rPr>
      </w:pPr>
      <w:r w:rsidRPr="00351FBE">
        <w:rPr>
          <w:rFonts w:asciiTheme="minorHAnsi" w:hAnsiTheme="minorHAnsi"/>
          <w:b/>
          <w:sz w:val="24"/>
          <w:szCs w:val="24"/>
          <w:lang w:val="en-GB"/>
        </w:rPr>
        <w:t>The benefits of studying GCSE Music:</w:t>
      </w:r>
    </w:p>
    <w:p w:rsidR="00FD2387" w:rsidRPr="009C6CCF" w:rsidRDefault="00FD2387" w:rsidP="00FD2387">
      <w:pPr>
        <w:spacing w:after="0"/>
        <w:rPr>
          <w:rFonts w:asciiTheme="minorHAnsi" w:hAnsiTheme="minorHAnsi"/>
          <w:sz w:val="24"/>
          <w:szCs w:val="24"/>
          <w:lang w:val="en-GB"/>
        </w:rPr>
      </w:pPr>
      <w:r w:rsidRPr="009C6CCF">
        <w:rPr>
          <w:rFonts w:asciiTheme="minorHAnsi" w:hAnsiTheme="minorHAnsi"/>
          <w:sz w:val="24"/>
          <w:szCs w:val="24"/>
          <w:lang w:val="en-GB"/>
        </w:rPr>
        <w:t>GCSE Music will prepare you to study both Music and Music Technology AS Level</w:t>
      </w:r>
      <w:r>
        <w:rPr>
          <w:rFonts w:asciiTheme="minorHAnsi" w:hAnsiTheme="minorHAnsi"/>
          <w:sz w:val="24"/>
          <w:szCs w:val="24"/>
          <w:lang w:val="en-GB"/>
        </w:rPr>
        <w:t>s</w:t>
      </w:r>
      <w:r w:rsidRPr="009C6CCF">
        <w:rPr>
          <w:rFonts w:asciiTheme="minorHAnsi" w:hAnsiTheme="minorHAnsi"/>
          <w:sz w:val="24"/>
          <w:szCs w:val="24"/>
          <w:lang w:val="en-GB"/>
        </w:rPr>
        <w:t>. There are many opportunities in higher education and many career possibilities for those proficient in handling music and music technology. Music and Music Technology careers include work</w:t>
      </w:r>
      <w:r>
        <w:rPr>
          <w:rFonts w:asciiTheme="minorHAnsi" w:hAnsiTheme="minorHAnsi"/>
          <w:sz w:val="24"/>
          <w:szCs w:val="24"/>
          <w:lang w:val="en-GB"/>
        </w:rPr>
        <w:t>ing</w:t>
      </w:r>
      <w:r w:rsidRPr="009C6CCF">
        <w:rPr>
          <w:rFonts w:asciiTheme="minorHAnsi" w:hAnsiTheme="minorHAnsi"/>
          <w:sz w:val="24"/>
          <w:szCs w:val="24"/>
          <w:lang w:val="en-GB"/>
        </w:rPr>
        <w:t xml:space="preserve"> as a composer, performer, music therapist, teacher, broadcaster, publisher, sound engineer, record producer, as well as other technologically based media industries including film and television. </w:t>
      </w:r>
    </w:p>
    <w:p w:rsidR="00FD2387" w:rsidRDefault="00FD2387" w:rsidP="00FD2387">
      <w:pPr>
        <w:spacing w:after="0"/>
        <w:rPr>
          <w:rFonts w:asciiTheme="minorHAnsi" w:hAnsiTheme="minorHAnsi"/>
          <w:sz w:val="24"/>
          <w:szCs w:val="24"/>
          <w:lang w:val="en-GB"/>
        </w:rPr>
      </w:pPr>
    </w:p>
    <w:p w:rsidR="00FD2387" w:rsidRDefault="00FD2387" w:rsidP="00FD2387">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09120" behindDoc="1" locked="0" layoutInCell="1" allowOverlap="1">
            <wp:simplePos x="0" y="0"/>
            <wp:positionH relativeFrom="column">
              <wp:posOffset>2459355</wp:posOffset>
            </wp:positionH>
            <wp:positionV relativeFrom="paragraph">
              <wp:posOffset>249555</wp:posOffset>
            </wp:positionV>
            <wp:extent cx="1454150" cy="1076960"/>
            <wp:effectExtent l="19050" t="0" r="0" b="0"/>
            <wp:wrapNone/>
            <wp:docPr id="6" name="Picture 2" descr="C:\Users\lisa.oprey3\AppData\Local\Microsoft\Windows\Temporary Internet Files\Content.Outlook\TPLBAKNA\Timin on 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oprey3\AppData\Local\Microsoft\Windows\Temporary Internet Files\Content.Outlook\TPLBAKNA\Timin on piano.jpg"/>
                    <pic:cNvPicPr>
                      <a:picLocks noChangeAspect="1" noChangeArrowheads="1"/>
                    </pic:cNvPicPr>
                  </pic:nvPicPr>
                  <pic:blipFill>
                    <a:blip r:embed="rId49" cstate="print">
                      <a:lum bright="9000" contrast="-12000"/>
                    </a:blip>
                    <a:srcRect/>
                    <a:stretch>
                      <a:fillRect/>
                    </a:stretch>
                  </pic:blipFill>
                  <pic:spPr bwMode="auto">
                    <a:xfrm>
                      <a:off x="0" y="0"/>
                      <a:ext cx="1454150" cy="1076960"/>
                    </a:xfrm>
                    <a:prstGeom prst="rect">
                      <a:avLst/>
                    </a:prstGeom>
                    <a:noFill/>
                    <a:ln w="9525">
                      <a:noFill/>
                      <a:miter lim="800000"/>
                      <a:headEnd/>
                      <a:tailEnd/>
                    </a:ln>
                  </pic:spPr>
                </pic:pic>
              </a:graphicData>
            </a:graphic>
          </wp:anchor>
        </w:drawing>
      </w:r>
      <w:r w:rsidRPr="009C6CCF">
        <w:rPr>
          <w:rFonts w:asciiTheme="minorHAnsi" w:hAnsiTheme="minorHAnsi"/>
          <w:sz w:val="24"/>
          <w:szCs w:val="24"/>
          <w:lang w:val="en-GB"/>
        </w:rPr>
        <w:t>GCSE Music students are expected to willingly participate in at least one extra-curricular activity</w:t>
      </w:r>
      <w:r>
        <w:rPr>
          <w:rFonts w:asciiTheme="minorHAnsi" w:hAnsiTheme="minorHAnsi"/>
          <w:sz w:val="24"/>
          <w:szCs w:val="24"/>
          <w:lang w:val="en-GB"/>
        </w:rPr>
        <w:t xml:space="preserve"> whilst they are on the course</w:t>
      </w:r>
      <w:r w:rsidRPr="009C6CCF">
        <w:rPr>
          <w:rFonts w:asciiTheme="minorHAnsi" w:hAnsiTheme="minorHAnsi"/>
          <w:sz w:val="24"/>
          <w:szCs w:val="24"/>
          <w:lang w:val="en-GB"/>
        </w:rPr>
        <w:t>.</w:t>
      </w:r>
    </w:p>
    <w:p w:rsidR="00FD2387" w:rsidRDefault="00FD2387" w:rsidP="00FD2387">
      <w:pPr>
        <w:spacing w:after="0"/>
        <w:jc w:val="center"/>
        <w:rPr>
          <w:rFonts w:asciiTheme="minorHAnsi" w:hAnsiTheme="minorHAnsi"/>
          <w:sz w:val="24"/>
          <w:szCs w:val="24"/>
          <w:lang w:val="en-GB"/>
        </w:rPr>
      </w:pPr>
    </w:p>
    <w:p w:rsidR="00FD2387" w:rsidRDefault="00FD2387" w:rsidP="00FD2387">
      <w:pPr>
        <w:rPr>
          <w:rFonts w:asciiTheme="minorHAnsi" w:hAnsiTheme="minorHAnsi"/>
          <w:sz w:val="24"/>
          <w:szCs w:val="24"/>
          <w:lang w:val="en-GB"/>
        </w:rPr>
      </w:pPr>
      <w:r>
        <w:rPr>
          <w:rFonts w:asciiTheme="minorHAnsi" w:hAnsiTheme="minorHAnsi"/>
          <w:sz w:val="24"/>
          <w:szCs w:val="24"/>
          <w:lang w:val="en-GB"/>
        </w:rPr>
        <w:br w:type="page"/>
      </w:r>
    </w:p>
    <w:p w:rsidR="00FD2387" w:rsidRPr="001E2DC6" w:rsidRDefault="00FD2387" w:rsidP="00FD2387">
      <w:pPr>
        <w:spacing w:after="0"/>
        <w:rPr>
          <w:rFonts w:ascii="Eras Bold ITC" w:hAnsi="Eras Bold ITC"/>
          <w:b/>
          <w:sz w:val="28"/>
          <w:szCs w:val="24"/>
          <w:lang w:val="en-GB"/>
        </w:rPr>
      </w:pPr>
      <w:r>
        <w:rPr>
          <w:rFonts w:ascii="Eras Bold ITC" w:hAnsi="Eras Bold ITC"/>
          <w:b/>
          <w:noProof/>
          <w:sz w:val="28"/>
          <w:szCs w:val="24"/>
          <w:lang w:val="en-GB" w:eastAsia="en-GB" w:bidi="ar-SA"/>
        </w:rPr>
        <w:drawing>
          <wp:anchor distT="0" distB="0" distL="114300" distR="114300" simplePos="0" relativeHeight="251911168" behindDoc="1" locked="0" layoutInCell="1" allowOverlap="1">
            <wp:simplePos x="0" y="0"/>
            <wp:positionH relativeFrom="column">
              <wp:posOffset>4856480</wp:posOffset>
            </wp:positionH>
            <wp:positionV relativeFrom="paragraph">
              <wp:posOffset>106680</wp:posOffset>
            </wp:positionV>
            <wp:extent cx="1181100" cy="1133475"/>
            <wp:effectExtent l="19050" t="0" r="0" b="0"/>
            <wp:wrapTight wrapText="bothSides">
              <wp:wrapPolygon edited="0">
                <wp:start x="-348" y="0"/>
                <wp:lineTo x="-348" y="21418"/>
                <wp:lineTo x="21600" y="21418"/>
                <wp:lineTo x="21600" y="0"/>
                <wp:lineTo x="-348" y="0"/>
              </wp:wrapPolygon>
            </wp:wrapTight>
            <wp:docPr id="11" name="il_fi" descr="http://www.orchardschoolbristol.co.uk/_files/images/subjects/learning_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chardschoolbristol.co.uk/_files/images/subjects/learning_support.jpg"/>
                    <pic:cNvPicPr>
                      <a:picLocks noChangeAspect="1" noChangeArrowheads="1"/>
                    </pic:cNvPicPr>
                  </pic:nvPicPr>
                  <pic:blipFill>
                    <a:blip r:embed="rId50" cstate="print">
                      <a:grayscl/>
                    </a:blip>
                    <a:srcRect/>
                    <a:stretch>
                      <a:fillRect/>
                    </a:stretch>
                  </pic:blipFill>
                  <pic:spPr bwMode="auto">
                    <a:xfrm>
                      <a:off x="0" y="0"/>
                      <a:ext cx="1181100" cy="1133475"/>
                    </a:xfrm>
                    <a:prstGeom prst="rect">
                      <a:avLst/>
                    </a:prstGeom>
                    <a:noFill/>
                    <a:ln w="9525">
                      <a:noFill/>
                      <a:miter lim="800000"/>
                      <a:headEnd/>
                      <a:tailEnd/>
                    </a:ln>
                  </pic:spPr>
                </pic:pic>
              </a:graphicData>
            </a:graphic>
          </wp:anchor>
        </w:drawing>
      </w:r>
      <w:r w:rsidRPr="001E2DC6">
        <w:rPr>
          <w:rFonts w:ascii="Eras Bold ITC" w:hAnsi="Eras Bold ITC"/>
          <w:b/>
          <w:sz w:val="28"/>
          <w:szCs w:val="24"/>
          <w:lang w:val="en-GB"/>
        </w:rPr>
        <w:t>OPTION SUPPORT</w:t>
      </w:r>
    </w:p>
    <w:p w:rsidR="00FD2387" w:rsidRPr="001E2DC6" w:rsidRDefault="00FD2387" w:rsidP="00FD2387">
      <w:pPr>
        <w:spacing w:after="0"/>
        <w:rPr>
          <w:rFonts w:asciiTheme="minorHAnsi" w:hAnsiTheme="minorHAnsi"/>
          <w:sz w:val="24"/>
          <w:szCs w:val="24"/>
          <w:lang w:val="en-GB"/>
        </w:rPr>
      </w:pPr>
    </w:p>
    <w:p w:rsidR="00FD2387" w:rsidRPr="001E2DC6" w:rsidRDefault="00FD2387" w:rsidP="00FD2387">
      <w:pPr>
        <w:spacing w:after="0"/>
        <w:rPr>
          <w:rFonts w:asciiTheme="minorHAnsi" w:hAnsiTheme="minorHAnsi"/>
          <w:sz w:val="24"/>
          <w:szCs w:val="24"/>
          <w:lang w:val="en-GB"/>
        </w:rPr>
      </w:pPr>
    </w:p>
    <w:p w:rsidR="00FD2387" w:rsidRPr="001E2DC6" w:rsidRDefault="00FD2387" w:rsidP="00FD2387">
      <w:pPr>
        <w:spacing w:after="0"/>
        <w:rPr>
          <w:rFonts w:asciiTheme="minorHAnsi" w:hAnsiTheme="minorHAnsi"/>
          <w:sz w:val="24"/>
          <w:szCs w:val="24"/>
          <w:lang w:val="en-GB"/>
        </w:rPr>
      </w:pPr>
      <w:r w:rsidRPr="001E2DC6">
        <w:rPr>
          <w:rFonts w:asciiTheme="minorHAnsi" w:hAnsiTheme="minorHAnsi"/>
          <w:sz w:val="24"/>
          <w:szCs w:val="24"/>
          <w:lang w:val="en-GB"/>
        </w:rPr>
        <w:t>Each year a number of selected pupils are given the opportunity to take one less option at GCSE so that they can concentrate on raising their achievement in their remaining subjects.</w:t>
      </w:r>
    </w:p>
    <w:p w:rsidR="00FD2387" w:rsidRPr="001E2DC6" w:rsidRDefault="00FD2387" w:rsidP="00FD2387">
      <w:pPr>
        <w:spacing w:after="0"/>
        <w:rPr>
          <w:rFonts w:asciiTheme="minorHAnsi" w:hAnsiTheme="minorHAnsi"/>
          <w:sz w:val="24"/>
          <w:szCs w:val="24"/>
          <w:lang w:val="en-GB"/>
        </w:rPr>
      </w:pPr>
    </w:p>
    <w:p w:rsidR="00FD2387" w:rsidRPr="001E2DC6" w:rsidRDefault="00FD2387" w:rsidP="00FD2387">
      <w:pPr>
        <w:spacing w:after="0"/>
        <w:rPr>
          <w:rFonts w:asciiTheme="minorHAnsi" w:hAnsiTheme="minorHAnsi"/>
          <w:sz w:val="24"/>
          <w:szCs w:val="24"/>
          <w:lang w:val="en-GB"/>
        </w:rPr>
      </w:pPr>
      <w:r w:rsidRPr="001E2DC6">
        <w:rPr>
          <w:rFonts w:asciiTheme="minorHAnsi" w:hAnsiTheme="minorHAnsi"/>
          <w:sz w:val="24"/>
          <w:szCs w:val="24"/>
          <w:lang w:val="en-GB"/>
        </w:rPr>
        <w:t>Pupils are encouraged to bring class work and homework from any subject for assistance, so this is an ideal opportunity to improve overall grades by receiving additional help with their work. They can also receive help with coursework and examination technique at this time and there are opportunities to improve basic skills.</w:t>
      </w:r>
    </w:p>
    <w:p w:rsidR="00FD2387" w:rsidRPr="001E2DC6" w:rsidRDefault="00FD2387" w:rsidP="00FD2387">
      <w:pPr>
        <w:spacing w:after="0"/>
        <w:rPr>
          <w:rFonts w:asciiTheme="minorHAnsi" w:hAnsiTheme="minorHAnsi"/>
          <w:sz w:val="24"/>
          <w:szCs w:val="24"/>
          <w:lang w:val="en-GB"/>
        </w:rPr>
      </w:pPr>
    </w:p>
    <w:p w:rsidR="00FD2387" w:rsidRPr="001E2DC6" w:rsidRDefault="00FD2387" w:rsidP="00FD2387">
      <w:pPr>
        <w:spacing w:after="0"/>
        <w:rPr>
          <w:rFonts w:asciiTheme="minorHAnsi" w:hAnsiTheme="minorHAnsi"/>
          <w:sz w:val="24"/>
          <w:szCs w:val="24"/>
          <w:lang w:val="en-GB"/>
        </w:rPr>
      </w:pPr>
      <w:r w:rsidRPr="001E2DC6">
        <w:rPr>
          <w:rFonts w:asciiTheme="minorHAnsi" w:hAnsiTheme="minorHAnsi"/>
          <w:sz w:val="24"/>
          <w:szCs w:val="24"/>
          <w:lang w:val="en-GB"/>
        </w:rPr>
        <w:t>Apart from teachers with specific subject expertise in English, Econo</w:t>
      </w:r>
      <w:r>
        <w:rPr>
          <w:rFonts w:asciiTheme="minorHAnsi" w:hAnsiTheme="minorHAnsi"/>
          <w:sz w:val="24"/>
          <w:szCs w:val="24"/>
          <w:lang w:val="en-GB"/>
        </w:rPr>
        <w:t xml:space="preserve">mics, Languages and R.E. there </w:t>
      </w:r>
      <w:r w:rsidRPr="001E2DC6">
        <w:rPr>
          <w:rFonts w:asciiTheme="minorHAnsi" w:hAnsiTheme="minorHAnsi"/>
          <w:sz w:val="24"/>
          <w:szCs w:val="24"/>
          <w:lang w:val="en-GB"/>
        </w:rPr>
        <w:t xml:space="preserve">is also a well-stocked resource centre and ICT equipment, including the Internet, available to assist pupils with their studies. </w:t>
      </w:r>
    </w:p>
    <w:p w:rsidR="00FD2387" w:rsidRPr="001E2DC6" w:rsidRDefault="00FD2387" w:rsidP="00FD2387">
      <w:pPr>
        <w:spacing w:after="0"/>
        <w:rPr>
          <w:rFonts w:asciiTheme="minorHAnsi" w:hAnsiTheme="minorHAnsi"/>
          <w:sz w:val="24"/>
          <w:szCs w:val="24"/>
          <w:lang w:val="en-GB"/>
        </w:rPr>
      </w:pPr>
    </w:p>
    <w:p w:rsidR="00FD2387" w:rsidRDefault="00FD2387" w:rsidP="00FD2387">
      <w:pPr>
        <w:spacing w:after="0"/>
        <w:rPr>
          <w:rFonts w:asciiTheme="minorHAnsi" w:hAnsiTheme="minorHAnsi"/>
          <w:sz w:val="24"/>
          <w:szCs w:val="24"/>
          <w:lang w:val="en-GB"/>
        </w:rPr>
      </w:pPr>
      <w:r w:rsidRPr="001E2DC6">
        <w:rPr>
          <w:rFonts w:asciiTheme="minorHAnsi" w:hAnsiTheme="minorHAnsi"/>
          <w:sz w:val="24"/>
          <w:szCs w:val="24"/>
          <w:lang w:val="en-GB"/>
        </w:rPr>
        <w:t>Some students have Option Support w</w:t>
      </w:r>
      <w:r>
        <w:rPr>
          <w:rFonts w:asciiTheme="minorHAnsi" w:hAnsiTheme="minorHAnsi"/>
          <w:sz w:val="24"/>
          <w:szCs w:val="24"/>
          <w:lang w:val="en-GB"/>
        </w:rPr>
        <w:t xml:space="preserve">ho also </w:t>
      </w:r>
      <w:proofErr w:type="gramStart"/>
      <w:r>
        <w:rPr>
          <w:rFonts w:asciiTheme="minorHAnsi" w:hAnsiTheme="minorHAnsi"/>
          <w:sz w:val="24"/>
          <w:szCs w:val="24"/>
          <w:lang w:val="en-GB"/>
        </w:rPr>
        <w:t>attend</w:t>
      </w:r>
      <w:proofErr w:type="gramEnd"/>
      <w:r>
        <w:rPr>
          <w:rFonts w:asciiTheme="minorHAnsi" w:hAnsiTheme="minorHAnsi"/>
          <w:sz w:val="24"/>
          <w:szCs w:val="24"/>
          <w:lang w:val="en-GB"/>
        </w:rPr>
        <w:t xml:space="preserve"> college courses. </w:t>
      </w:r>
      <w:r w:rsidRPr="001E2DC6">
        <w:rPr>
          <w:rFonts w:asciiTheme="minorHAnsi" w:hAnsiTheme="minorHAnsi"/>
          <w:sz w:val="24"/>
          <w:szCs w:val="24"/>
          <w:lang w:val="en-GB"/>
        </w:rPr>
        <w:t>This allows those students to catch up on work that may have been missed.</w:t>
      </w:r>
    </w:p>
    <w:p w:rsidR="00FD2387" w:rsidRDefault="00FD2387" w:rsidP="00FD2387">
      <w:pPr>
        <w:spacing w:after="0"/>
        <w:rPr>
          <w:rFonts w:asciiTheme="minorHAnsi" w:hAnsiTheme="minorHAnsi"/>
          <w:sz w:val="24"/>
          <w:szCs w:val="24"/>
          <w:lang w:val="en-GB"/>
        </w:rPr>
      </w:pPr>
    </w:p>
    <w:p w:rsidR="00FD2387" w:rsidRPr="007A667C" w:rsidRDefault="00FD2387" w:rsidP="00FD2387">
      <w:pPr>
        <w:spacing w:after="0"/>
        <w:rPr>
          <w:rFonts w:asciiTheme="minorHAnsi" w:hAnsiTheme="minorHAnsi"/>
          <w:sz w:val="24"/>
          <w:szCs w:val="24"/>
          <w:lang w:val="en-GB"/>
        </w:rPr>
      </w:pPr>
      <w:r>
        <w:rPr>
          <w:rFonts w:asciiTheme="minorHAnsi" w:hAnsiTheme="minorHAnsi"/>
          <w:sz w:val="24"/>
          <w:szCs w:val="24"/>
          <w:lang w:val="en-GB"/>
        </w:rPr>
        <w:t>Option Support will be offered to selected pupils only and does not appear in the Options Columns.</w:t>
      </w:r>
    </w:p>
    <w:p w:rsidR="00FD2387" w:rsidRPr="007A667C" w:rsidRDefault="00FD2387" w:rsidP="00FD2387">
      <w:pPr>
        <w:spacing w:after="0"/>
        <w:rPr>
          <w:rFonts w:asciiTheme="minorHAnsi" w:hAnsiTheme="minorHAnsi"/>
          <w:sz w:val="24"/>
          <w:szCs w:val="24"/>
          <w:lang w:val="en-GB"/>
        </w:rPr>
      </w:pPr>
    </w:p>
    <w:p w:rsidR="00FD2387" w:rsidRDefault="00FD2387">
      <w:pPr>
        <w:rPr>
          <w:rFonts w:asciiTheme="minorHAnsi" w:hAnsiTheme="minorHAnsi"/>
          <w:sz w:val="24"/>
          <w:szCs w:val="24"/>
          <w:lang w:val="en-GB"/>
        </w:rPr>
      </w:pPr>
      <w:r>
        <w:rPr>
          <w:rFonts w:asciiTheme="minorHAnsi" w:hAnsiTheme="minorHAnsi"/>
          <w:sz w:val="24"/>
          <w:szCs w:val="24"/>
          <w:lang w:val="en-GB"/>
        </w:rPr>
        <w:br w:type="page"/>
      </w:r>
    </w:p>
    <w:p w:rsidR="00FD2387" w:rsidRPr="00FD2387" w:rsidRDefault="00FD2387" w:rsidP="00FD2387">
      <w:pPr>
        <w:spacing w:after="0"/>
        <w:rPr>
          <w:rFonts w:ascii="Eras Bold ITC" w:hAnsi="Eras Bold ITC"/>
          <w:b/>
          <w:noProof/>
          <w:sz w:val="28"/>
          <w:szCs w:val="24"/>
          <w:lang w:val="en-GB" w:eastAsia="en-GB" w:bidi="ar-SA"/>
        </w:rPr>
      </w:pPr>
      <w:r w:rsidRPr="00FD2387">
        <w:rPr>
          <w:rFonts w:ascii="Eras Bold ITC" w:hAnsi="Eras Bold ITC"/>
          <w:b/>
          <w:noProof/>
          <w:sz w:val="28"/>
          <w:szCs w:val="24"/>
          <w:lang w:val="en-GB" w:eastAsia="en-GB" w:bidi="ar-SA"/>
        </w:rPr>
        <w:drawing>
          <wp:anchor distT="0" distB="0" distL="114300" distR="114300" simplePos="0" relativeHeight="251913216" behindDoc="0" locked="0" layoutInCell="1" allowOverlap="1">
            <wp:simplePos x="0" y="0"/>
            <wp:positionH relativeFrom="column">
              <wp:posOffset>3742055</wp:posOffset>
            </wp:positionH>
            <wp:positionV relativeFrom="paragraph">
              <wp:posOffset>-169545</wp:posOffset>
            </wp:positionV>
            <wp:extent cx="1962150" cy="1371600"/>
            <wp:effectExtent l="19050" t="0" r="0" b="0"/>
            <wp:wrapNone/>
            <wp:docPr id="37" name="il_fi" descr="http://keynoteeducational.co.uk/shop/images/P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ynoteeducational.co.uk/shop/images/PE-Small.jpg"/>
                    <pic:cNvPicPr>
                      <a:picLocks noChangeAspect="1" noChangeArrowheads="1"/>
                    </pic:cNvPicPr>
                  </pic:nvPicPr>
                  <pic:blipFill>
                    <a:blip r:embed="rId51" cstate="print">
                      <a:grayscl/>
                    </a:blip>
                    <a:srcRect/>
                    <a:stretch>
                      <a:fillRect/>
                    </a:stretch>
                  </pic:blipFill>
                  <pic:spPr bwMode="auto">
                    <a:xfrm>
                      <a:off x="0" y="0"/>
                      <a:ext cx="1962150" cy="1371600"/>
                    </a:xfrm>
                    <a:prstGeom prst="rect">
                      <a:avLst/>
                    </a:prstGeom>
                    <a:noFill/>
                    <a:ln w="9525">
                      <a:noFill/>
                      <a:miter lim="800000"/>
                      <a:headEnd/>
                      <a:tailEnd/>
                    </a:ln>
                  </pic:spPr>
                </pic:pic>
              </a:graphicData>
            </a:graphic>
          </wp:anchor>
        </w:drawing>
      </w:r>
      <w:r w:rsidRPr="00FD2387">
        <w:rPr>
          <w:rFonts w:ascii="Eras Bold ITC" w:hAnsi="Eras Bold ITC"/>
          <w:b/>
          <w:noProof/>
          <w:sz w:val="28"/>
          <w:szCs w:val="24"/>
          <w:lang w:val="en-GB" w:eastAsia="en-GB" w:bidi="ar-SA"/>
        </w:rPr>
        <w:t>PHYSICAL EDUCATION - GCSE</w:t>
      </w:r>
    </w:p>
    <w:p w:rsidR="00FD2387" w:rsidRPr="00E209A4" w:rsidRDefault="00FD2387" w:rsidP="00FD2387">
      <w:pPr>
        <w:spacing w:after="0"/>
        <w:rPr>
          <w:rFonts w:asciiTheme="minorHAnsi" w:hAnsiTheme="minorHAnsi"/>
          <w:sz w:val="24"/>
          <w:szCs w:val="24"/>
          <w:lang w:val="en-GB"/>
        </w:rPr>
      </w:pPr>
    </w:p>
    <w:p w:rsidR="00FD2387" w:rsidRPr="00E209A4" w:rsidRDefault="00FD2387" w:rsidP="00FD2387">
      <w:pPr>
        <w:spacing w:after="0"/>
        <w:rPr>
          <w:rFonts w:asciiTheme="minorHAnsi" w:hAnsiTheme="minorHAnsi"/>
          <w:sz w:val="24"/>
          <w:szCs w:val="24"/>
          <w:lang w:val="en-GB"/>
        </w:rPr>
      </w:pPr>
    </w:p>
    <w:p w:rsidR="00FD2387" w:rsidRPr="00E209A4" w:rsidRDefault="00FD2387" w:rsidP="00FD2387">
      <w:pPr>
        <w:spacing w:after="0"/>
        <w:rPr>
          <w:rFonts w:asciiTheme="minorHAnsi" w:hAnsiTheme="minorHAnsi"/>
          <w:b/>
          <w:sz w:val="24"/>
          <w:szCs w:val="24"/>
          <w:lang w:val="en-GB"/>
        </w:rPr>
      </w:pPr>
      <w:r>
        <w:rPr>
          <w:rFonts w:asciiTheme="minorHAnsi" w:hAnsiTheme="minorHAnsi"/>
          <w:b/>
          <w:sz w:val="24"/>
          <w:szCs w:val="24"/>
          <w:lang w:val="en-GB"/>
        </w:rPr>
        <w:t>Exam Board</w:t>
      </w:r>
      <w:r w:rsidRPr="00E209A4">
        <w:rPr>
          <w:rFonts w:asciiTheme="minorHAnsi" w:hAnsiTheme="minorHAnsi"/>
          <w:b/>
          <w:sz w:val="24"/>
          <w:szCs w:val="24"/>
          <w:lang w:val="en-GB"/>
        </w:rPr>
        <w:t xml:space="preserve">: </w:t>
      </w:r>
      <w:proofErr w:type="spellStart"/>
      <w:r w:rsidRPr="00E209A4">
        <w:rPr>
          <w:rFonts w:asciiTheme="minorHAnsi" w:hAnsiTheme="minorHAnsi"/>
          <w:b/>
          <w:sz w:val="24"/>
          <w:szCs w:val="24"/>
          <w:lang w:val="en-GB"/>
        </w:rPr>
        <w:t>Edexcel</w:t>
      </w:r>
      <w:proofErr w:type="spellEnd"/>
    </w:p>
    <w:p w:rsidR="00FD2387" w:rsidRPr="00E209A4" w:rsidRDefault="00FD2387" w:rsidP="00FD2387">
      <w:pPr>
        <w:spacing w:after="0"/>
        <w:rPr>
          <w:rFonts w:asciiTheme="minorHAnsi" w:hAnsiTheme="minorHAnsi"/>
          <w:sz w:val="24"/>
          <w:szCs w:val="24"/>
          <w:lang w:val="en-GB"/>
        </w:rPr>
      </w:pPr>
    </w:p>
    <w:p w:rsidR="00FD2387" w:rsidRPr="00E209A4" w:rsidRDefault="00FD2387" w:rsidP="00FD2387">
      <w:pPr>
        <w:spacing w:after="0"/>
        <w:rPr>
          <w:rFonts w:asciiTheme="minorHAnsi" w:hAnsiTheme="minorHAnsi"/>
          <w:b/>
          <w:sz w:val="24"/>
          <w:szCs w:val="24"/>
          <w:lang w:val="en-GB"/>
        </w:rPr>
      </w:pPr>
      <w:r w:rsidRPr="00E209A4">
        <w:rPr>
          <w:rFonts w:asciiTheme="minorHAnsi" w:hAnsiTheme="minorHAnsi"/>
          <w:b/>
          <w:sz w:val="24"/>
          <w:szCs w:val="24"/>
          <w:lang w:val="en-GB"/>
        </w:rPr>
        <w:t>Subject specific entry requirements:</w:t>
      </w:r>
    </w:p>
    <w:p w:rsidR="00FD2387" w:rsidRPr="00D50BF3" w:rsidRDefault="00FD2387" w:rsidP="00FD2387">
      <w:pPr>
        <w:spacing w:after="0"/>
        <w:rPr>
          <w:rFonts w:asciiTheme="minorHAnsi" w:hAnsiTheme="minorHAnsi"/>
          <w:sz w:val="24"/>
          <w:szCs w:val="24"/>
          <w:lang w:val="en-GB"/>
        </w:rPr>
      </w:pPr>
      <w:r w:rsidRPr="00E209A4">
        <w:rPr>
          <w:rFonts w:asciiTheme="minorHAnsi" w:hAnsiTheme="minorHAnsi"/>
          <w:sz w:val="24"/>
          <w:szCs w:val="24"/>
          <w:lang w:val="en-GB"/>
        </w:rPr>
        <w:t xml:space="preserve">Pupils choosing this course must </w:t>
      </w:r>
      <w:r>
        <w:rPr>
          <w:rFonts w:asciiTheme="minorHAnsi" w:hAnsiTheme="minorHAnsi"/>
          <w:sz w:val="24"/>
          <w:szCs w:val="24"/>
          <w:lang w:val="en-GB"/>
        </w:rPr>
        <w:t>have an interest in anatomy</w:t>
      </w:r>
      <w:r w:rsidRPr="00D50BF3">
        <w:rPr>
          <w:rFonts w:asciiTheme="minorHAnsi" w:hAnsiTheme="minorHAnsi"/>
          <w:sz w:val="24"/>
          <w:szCs w:val="24"/>
          <w:lang w:val="en-GB"/>
        </w:rPr>
        <w:t>, physiology, health and fitness training. Pupils should have a good level of practical ability and ideally should have represented the school in at least one sport.</w:t>
      </w:r>
    </w:p>
    <w:p w:rsidR="00FD2387" w:rsidRPr="00D50BF3" w:rsidRDefault="00FD2387" w:rsidP="00FD2387">
      <w:pPr>
        <w:spacing w:after="0"/>
        <w:rPr>
          <w:rFonts w:asciiTheme="minorHAnsi" w:hAnsiTheme="minorHAnsi"/>
          <w:sz w:val="24"/>
          <w:szCs w:val="24"/>
          <w:lang w:val="en-GB"/>
        </w:rPr>
      </w:pPr>
    </w:p>
    <w:p w:rsidR="00FD2387" w:rsidRPr="00D50BF3" w:rsidRDefault="00FD2387" w:rsidP="00FD2387">
      <w:pPr>
        <w:spacing w:after="0"/>
        <w:rPr>
          <w:rFonts w:asciiTheme="minorHAnsi" w:hAnsiTheme="minorHAnsi"/>
          <w:b/>
          <w:sz w:val="24"/>
          <w:szCs w:val="24"/>
          <w:lang w:val="en-GB"/>
        </w:rPr>
      </w:pPr>
      <w:r w:rsidRPr="00D50BF3">
        <w:rPr>
          <w:rFonts w:asciiTheme="minorHAnsi" w:hAnsiTheme="minorHAnsi"/>
          <w:b/>
          <w:sz w:val="24"/>
          <w:szCs w:val="24"/>
          <w:lang w:val="en-GB"/>
        </w:rPr>
        <w:t xml:space="preserve">60% of the course is practical </w:t>
      </w:r>
      <w:r w:rsidRPr="00D50BF3">
        <w:rPr>
          <w:rFonts w:asciiTheme="minorHAnsi" w:hAnsiTheme="minorHAnsi"/>
          <w:sz w:val="24"/>
          <w:szCs w:val="24"/>
          <w:lang w:val="en-GB"/>
        </w:rPr>
        <w:t>– students select 4 activities and are assessed on:</w:t>
      </w: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w:t>
      </w:r>
      <w:r w:rsidRPr="00D50BF3">
        <w:rPr>
          <w:rFonts w:asciiTheme="minorHAnsi" w:hAnsiTheme="minorHAnsi"/>
          <w:sz w:val="24"/>
          <w:szCs w:val="24"/>
          <w:lang w:val="en-GB"/>
        </w:rPr>
        <w:tab/>
        <w:t>Physical performance, coaching or officiating, worth 48%</w:t>
      </w: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w:t>
      </w:r>
      <w:r w:rsidRPr="00D50BF3">
        <w:rPr>
          <w:rFonts w:asciiTheme="minorHAnsi" w:hAnsiTheme="minorHAnsi"/>
          <w:sz w:val="24"/>
          <w:szCs w:val="24"/>
          <w:lang w:val="en-GB"/>
        </w:rPr>
        <w:tab/>
        <w:t>Analysis and improvement of performance, worth 12%</w:t>
      </w:r>
    </w:p>
    <w:p w:rsidR="00FD2387" w:rsidRPr="00D50BF3" w:rsidRDefault="00FD2387" w:rsidP="00FD2387">
      <w:pPr>
        <w:spacing w:after="0"/>
        <w:rPr>
          <w:rFonts w:asciiTheme="minorHAnsi" w:hAnsiTheme="minorHAnsi"/>
          <w:sz w:val="24"/>
          <w:szCs w:val="24"/>
          <w:lang w:val="en-GB"/>
        </w:rPr>
      </w:pP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b/>
          <w:sz w:val="24"/>
          <w:szCs w:val="24"/>
          <w:lang w:val="en-GB"/>
        </w:rPr>
        <w:t>40% of the course is theory</w:t>
      </w:r>
      <w:r w:rsidRPr="00D50BF3">
        <w:rPr>
          <w:rFonts w:asciiTheme="minorHAnsi" w:hAnsiTheme="minorHAnsi"/>
          <w:sz w:val="24"/>
          <w:szCs w:val="24"/>
          <w:lang w:val="en-GB"/>
        </w:rPr>
        <w:t xml:space="preserve"> – students will cover</w:t>
      </w: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w:t>
      </w:r>
      <w:r w:rsidRPr="00D50BF3">
        <w:rPr>
          <w:rFonts w:asciiTheme="minorHAnsi" w:hAnsiTheme="minorHAnsi"/>
          <w:sz w:val="24"/>
          <w:szCs w:val="24"/>
          <w:lang w:val="en-GB"/>
        </w:rPr>
        <w:tab/>
        <w:t>Exercise and Training</w:t>
      </w: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w:t>
      </w:r>
      <w:r w:rsidRPr="00D50BF3">
        <w:rPr>
          <w:rFonts w:asciiTheme="minorHAnsi" w:hAnsiTheme="minorHAnsi"/>
          <w:sz w:val="24"/>
          <w:szCs w:val="24"/>
          <w:lang w:val="en-GB"/>
        </w:rPr>
        <w:tab/>
        <w:t>Safety aspects and risk assessment in physical activity and sport</w:t>
      </w: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w:t>
      </w:r>
      <w:r w:rsidRPr="00D50BF3">
        <w:rPr>
          <w:rFonts w:asciiTheme="minorHAnsi" w:hAnsiTheme="minorHAnsi"/>
          <w:sz w:val="24"/>
          <w:szCs w:val="24"/>
          <w:lang w:val="en-GB"/>
        </w:rPr>
        <w:tab/>
        <w:t>Applied anatomy and physiology</w:t>
      </w:r>
    </w:p>
    <w:p w:rsidR="00FD2387" w:rsidRPr="00D50BF3" w:rsidRDefault="00FD2387" w:rsidP="00FD2387">
      <w:pPr>
        <w:spacing w:after="0"/>
        <w:rPr>
          <w:rFonts w:asciiTheme="minorHAnsi" w:hAnsiTheme="minorHAnsi"/>
          <w:sz w:val="24"/>
          <w:szCs w:val="24"/>
          <w:lang w:val="en-GB"/>
        </w:rPr>
      </w:pPr>
    </w:p>
    <w:p w:rsidR="00FD2387" w:rsidRPr="00D50BF3" w:rsidRDefault="00FD2387" w:rsidP="00FD2387">
      <w:pPr>
        <w:spacing w:after="0"/>
        <w:rPr>
          <w:rFonts w:asciiTheme="minorHAnsi" w:hAnsiTheme="minorHAnsi"/>
          <w:sz w:val="24"/>
          <w:szCs w:val="24"/>
          <w:lang w:val="en-GB"/>
        </w:rPr>
      </w:pPr>
      <w:r w:rsidRPr="00D50BF3">
        <w:rPr>
          <w:rFonts w:asciiTheme="minorHAnsi" w:hAnsiTheme="minorHAnsi"/>
          <w:sz w:val="24"/>
          <w:szCs w:val="24"/>
          <w:lang w:val="en-GB"/>
        </w:rPr>
        <w:t>There is a 1¾ hours written exam consisting of multiple-choice questions, short answer questions and longer style scenario questions.</w:t>
      </w:r>
    </w:p>
    <w:p w:rsidR="00FD2387" w:rsidRDefault="00FD2387" w:rsidP="00FD2387">
      <w:pPr>
        <w:spacing w:after="0"/>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15264" behindDoc="0" locked="0" layoutInCell="1" allowOverlap="1">
            <wp:simplePos x="0" y="0"/>
            <wp:positionH relativeFrom="column">
              <wp:posOffset>4370705</wp:posOffset>
            </wp:positionH>
            <wp:positionV relativeFrom="paragraph">
              <wp:posOffset>163195</wp:posOffset>
            </wp:positionV>
            <wp:extent cx="911225" cy="914400"/>
            <wp:effectExtent l="19050" t="0" r="3175" b="0"/>
            <wp:wrapNone/>
            <wp:docPr id="39" name="il_fi" descr="http://4.bp.blogspot.com/_4WyeeLvHWLo/Smps9reNt_I/AAAAAAAAAMw/Cdny7HkFgJY/s320/football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4WyeeLvHWLo/Smps9reNt_I/AAAAAAAAAMw/Cdny7HkFgJY/s320/football_ball.jpg"/>
                    <pic:cNvPicPr>
                      <a:picLocks noChangeAspect="1" noChangeArrowheads="1"/>
                    </pic:cNvPicPr>
                  </pic:nvPicPr>
                  <pic:blipFill>
                    <a:blip r:embed="rId52" cstate="print">
                      <a:grayscl/>
                    </a:blip>
                    <a:srcRect/>
                    <a:stretch>
                      <a:fillRect/>
                    </a:stretch>
                  </pic:blipFill>
                  <pic:spPr bwMode="auto">
                    <a:xfrm>
                      <a:off x="0" y="0"/>
                      <a:ext cx="911225" cy="914400"/>
                    </a:xfrm>
                    <a:prstGeom prst="rect">
                      <a:avLst/>
                    </a:prstGeom>
                    <a:noFill/>
                    <a:ln w="9525">
                      <a:noFill/>
                      <a:miter lim="800000"/>
                      <a:headEnd/>
                      <a:tailEnd/>
                    </a:ln>
                  </pic:spPr>
                </pic:pic>
              </a:graphicData>
            </a:graphic>
          </wp:anchor>
        </w:drawing>
      </w:r>
    </w:p>
    <w:p w:rsidR="00C93812" w:rsidRPr="00FD2387" w:rsidRDefault="00C93812" w:rsidP="00C93812">
      <w:pPr>
        <w:spacing w:after="0"/>
        <w:rPr>
          <w:rFonts w:ascii="Eras Bold ITC" w:hAnsi="Eras Bold ITC"/>
          <w:b/>
          <w:noProof/>
          <w:sz w:val="28"/>
          <w:szCs w:val="24"/>
          <w:lang w:val="en-GB" w:eastAsia="en-GB" w:bidi="ar-SA"/>
        </w:rPr>
      </w:pPr>
      <w:r w:rsidRPr="00FD2387">
        <w:rPr>
          <w:rFonts w:ascii="Eras Bold ITC" w:hAnsi="Eras Bold ITC"/>
          <w:b/>
          <w:noProof/>
          <w:sz w:val="28"/>
          <w:szCs w:val="24"/>
          <w:lang w:val="en-GB" w:eastAsia="en-GB" w:bidi="ar-SA"/>
        </w:rPr>
        <w:t>BTEC First Extended Certificate in SPORT</w:t>
      </w:r>
    </w:p>
    <w:p w:rsidR="00C93812" w:rsidRDefault="00C93812" w:rsidP="00C93812">
      <w:pPr>
        <w:rPr>
          <w:rFonts w:asciiTheme="minorHAnsi" w:hAnsiTheme="minorHAnsi"/>
          <w:b/>
          <w:sz w:val="24"/>
          <w:szCs w:val="24"/>
          <w:lang w:val="en-GB"/>
        </w:rPr>
      </w:pPr>
    </w:p>
    <w:p w:rsidR="00C93812" w:rsidRDefault="00C93812" w:rsidP="00C93812">
      <w:pPr>
        <w:rPr>
          <w:rFonts w:asciiTheme="minorHAnsi" w:hAnsiTheme="minorHAnsi"/>
          <w:b/>
          <w:sz w:val="24"/>
          <w:szCs w:val="24"/>
          <w:lang w:val="en-GB"/>
        </w:rPr>
      </w:pPr>
      <w:r w:rsidRPr="00E209A4">
        <w:rPr>
          <w:rFonts w:asciiTheme="minorHAnsi" w:hAnsiTheme="minorHAnsi"/>
          <w:b/>
          <w:sz w:val="24"/>
          <w:szCs w:val="24"/>
          <w:lang w:val="en-GB"/>
        </w:rPr>
        <w:t xml:space="preserve">Exam Board: </w:t>
      </w:r>
      <w:proofErr w:type="spellStart"/>
      <w:r w:rsidRPr="00E209A4">
        <w:rPr>
          <w:rFonts w:asciiTheme="minorHAnsi" w:hAnsiTheme="minorHAnsi"/>
          <w:b/>
          <w:sz w:val="24"/>
          <w:szCs w:val="24"/>
          <w:lang w:val="en-GB"/>
        </w:rPr>
        <w:t>Edexcel</w:t>
      </w:r>
      <w:proofErr w:type="spellEnd"/>
    </w:p>
    <w:p w:rsidR="00FD2387" w:rsidRPr="00C93812" w:rsidRDefault="00C93812" w:rsidP="00FD2387">
      <w:pPr>
        <w:rPr>
          <w:rFonts w:asciiTheme="minorHAnsi" w:hAnsiTheme="minorHAnsi"/>
          <w:sz w:val="24"/>
          <w:szCs w:val="24"/>
          <w:lang w:val="en-GB"/>
        </w:rPr>
      </w:pPr>
      <w:r w:rsidRPr="00E209A4">
        <w:rPr>
          <w:rFonts w:asciiTheme="minorHAnsi" w:hAnsiTheme="minorHAnsi"/>
          <w:sz w:val="24"/>
          <w:szCs w:val="24"/>
          <w:lang w:val="en-GB"/>
        </w:rPr>
        <w:t>BTEC First Extended Certificate in Sport is a nationally recognised qualification. It is 25% external examination and 75% coursework based, some of which is practically based.  The course is designed to give learners a wider understanding and appreciation of health-related fitness, sports and exercise through a selection of optional specialist units.</w:t>
      </w:r>
    </w:p>
    <w:p w:rsidR="00FD2387" w:rsidRPr="00E209A4" w:rsidRDefault="00FD2387" w:rsidP="00FD2387">
      <w:pPr>
        <w:rPr>
          <w:rFonts w:asciiTheme="minorHAnsi" w:hAnsiTheme="minorHAnsi"/>
          <w:sz w:val="24"/>
          <w:szCs w:val="24"/>
          <w:lang w:val="en-GB"/>
        </w:rPr>
      </w:pPr>
      <w:r>
        <w:rPr>
          <w:rFonts w:asciiTheme="minorHAnsi" w:hAnsiTheme="minorHAnsi"/>
          <w:noProof/>
          <w:sz w:val="24"/>
          <w:szCs w:val="24"/>
          <w:lang w:val="en-GB" w:eastAsia="en-GB" w:bidi="ar-SA"/>
        </w:rPr>
        <w:drawing>
          <wp:anchor distT="0" distB="0" distL="114300" distR="114300" simplePos="0" relativeHeight="251914240" behindDoc="1" locked="0" layoutInCell="1" allowOverlap="1">
            <wp:simplePos x="0" y="0"/>
            <wp:positionH relativeFrom="column">
              <wp:posOffset>4637405</wp:posOffset>
            </wp:positionH>
            <wp:positionV relativeFrom="paragraph">
              <wp:posOffset>743585</wp:posOffset>
            </wp:positionV>
            <wp:extent cx="1428750" cy="1428750"/>
            <wp:effectExtent l="19050" t="0" r="0" b="0"/>
            <wp:wrapTight wrapText="bothSides">
              <wp:wrapPolygon edited="0">
                <wp:start x="-288" y="0"/>
                <wp:lineTo x="-288" y="21312"/>
                <wp:lineTo x="21600" y="21312"/>
                <wp:lineTo x="21600" y="0"/>
                <wp:lineTo x="-288" y="0"/>
              </wp:wrapPolygon>
            </wp:wrapTight>
            <wp:docPr id="38" name="il_fi" descr="http://www.muqueemsports.com/media/catalog/product/cache/1/image/500x500/5e06319eda06f020e43594a9c230972d/H/y/HyperBladeBat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queemsports.com/media/catalog/product/cache/1/image/500x500/5e06319eda06f020e43594a9c230972d/H/y/HyperBladeBat_LG.jpg"/>
                    <pic:cNvPicPr>
                      <a:picLocks noChangeAspect="1" noChangeArrowheads="1"/>
                    </pic:cNvPicPr>
                  </pic:nvPicPr>
                  <pic:blipFill>
                    <a:blip r:embed="rId53" cstate="print">
                      <a:grayscl/>
                    </a:blip>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FD2387" w:rsidRPr="00FD2387" w:rsidRDefault="00FD2387" w:rsidP="00FD2387">
      <w:pPr>
        <w:rPr>
          <w:rFonts w:ascii="Eras Bold ITC" w:hAnsi="Eras Bold ITC"/>
          <w:b/>
          <w:noProof/>
          <w:sz w:val="28"/>
          <w:szCs w:val="24"/>
          <w:lang w:val="en-GB" w:eastAsia="en-GB" w:bidi="ar-SA"/>
        </w:rPr>
      </w:pPr>
      <w:r w:rsidRPr="00FD2387">
        <w:rPr>
          <w:rFonts w:ascii="Eras Bold ITC" w:hAnsi="Eras Bold ITC"/>
          <w:b/>
          <w:noProof/>
          <w:sz w:val="28"/>
          <w:szCs w:val="24"/>
          <w:lang w:val="en-GB" w:eastAsia="en-GB" w:bidi="ar-SA"/>
        </w:rPr>
        <w:t>PHYSICAL EDUCATION - CORE</w:t>
      </w:r>
    </w:p>
    <w:p w:rsidR="00FD2387" w:rsidRPr="00E209A4" w:rsidRDefault="00FD2387" w:rsidP="00FD2387">
      <w:pPr>
        <w:spacing w:after="0"/>
        <w:rPr>
          <w:rFonts w:asciiTheme="minorHAnsi" w:hAnsiTheme="minorHAnsi"/>
          <w:sz w:val="24"/>
          <w:szCs w:val="24"/>
          <w:lang w:val="en-GB"/>
        </w:rPr>
      </w:pPr>
      <w:r w:rsidRPr="00E209A4">
        <w:rPr>
          <w:rFonts w:asciiTheme="minorHAnsi" w:hAnsiTheme="minorHAnsi"/>
          <w:sz w:val="24"/>
          <w:szCs w:val="24"/>
          <w:lang w:val="en-GB"/>
        </w:rPr>
        <w:t>All students will continue to take part in P.E. for one hour a week. A variety of activities such as</w:t>
      </w:r>
      <w:r>
        <w:rPr>
          <w:rFonts w:asciiTheme="minorHAnsi" w:hAnsiTheme="minorHAnsi"/>
          <w:sz w:val="24"/>
          <w:szCs w:val="24"/>
          <w:lang w:val="en-GB"/>
        </w:rPr>
        <w:t xml:space="preserve"> </w:t>
      </w:r>
      <w:r w:rsidRPr="00E209A4">
        <w:rPr>
          <w:rFonts w:asciiTheme="minorHAnsi" w:hAnsiTheme="minorHAnsi"/>
          <w:sz w:val="24"/>
          <w:szCs w:val="24"/>
          <w:lang w:val="en-GB"/>
        </w:rPr>
        <w:t>football, badminton</w:t>
      </w:r>
      <w:r>
        <w:rPr>
          <w:rFonts w:asciiTheme="minorHAnsi" w:hAnsiTheme="minorHAnsi"/>
          <w:sz w:val="24"/>
          <w:szCs w:val="24"/>
          <w:lang w:val="en-GB"/>
        </w:rPr>
        <w:t xml:space="preserve">, </w:t>
      </w:r>
      <w:r w:rsidRPr="0040073B">
        <w:rPr>
          <w:rFonts w:asciiTheme="minorHAnsi" w:hAnsiTheme="minorHAnsi"/>
          <w:color w:val="FF0000"/>
          <w:sz w:val="24"/>
          <w:szCs w:val="24"/>
          <w:lang w:val="en-GB"/>
        </w:rPr>
        <w:t>netball</w:t>
      </w:r>
      <w:r w:rsidRPr="00E209A4">
        <w:rPr>
          <w:rFonts w:asciiTheme="minorHAnsi" w:hAnsiTheme="minorHAnsi"/>
          <w:sz w:val="24"/>
          <w:szCs w:val="24"/>
          <w:lang w:val="en-GB"/>
        </w:rPr>
        <w:t xml:space="preserve"> and basketball will be taught with the emphasis on fitness, team work and </w:t>
      </w:r>
      <w:r>
        <w:rPr>
          <w:rFonts w:asciiTheme="minorHAnsi" w:hAnsiTheme="minorHAnsi"/>
          <w:sz w:val="24"/>
          <w:szCs w:val="24"/>
          <w:lang w:val="en-GB"/>
        </w:rPr>
        <w:t>participation</w:t>
      </w:r>
      <w:r w:rsidRPr="00E209A4">
        <w:rPr>
          <w:rFonts w:asciiTheme="minorHAnsi" w:hAnsiTheme="minorHAnsi"/>
          <w:sz w:val="24"/>
          <w:szCs w:val="24"/>
          <w:lang w:val="en-GB"/>
        </w:rPr>
        <w:t xml:space="preserve"> rather than an end of year examination. PE will remain compulsory for all students.</w:t>
      </w:r>
    </w:p>
    <w:p w:rsidR="00FD2387" w:rsidRDefault="00FD2387" w:rsidP="00FD2387">
      <w:pPr>
        <w:rPr>
          <w:rFonts w:asciiTheme="minorHAnsi" w:hAnsiTheme="minorHAnsi"/>
          <w:sz w:val="24"/>
          <w:szCs w:val="24"/>
          <w:lang w:val="en-GB"/>
        </w:rPr>
      </w:pPr>
      <w:r>
        <w:rPr>
          <w:rFonts w:asciiTheme="minorHAnsi" w:hAnsiTheme="minorHAnsi"/>
          <w:sz w:val="24"/>
          <w:szCs w:val="24"/>
          <w:lang w:val="en-GB"/>
        </w:rPr>
        <w:br w:type="page"/>
      </w:r>
    </w:p>
    <w:p w:rsidR="00CC253E" w:rsidRPr="002F6394" w:rsidRDefault="00CC253E" w:rsidP="00CC253E">
      <w:pPr>
        <w:rPr>
          <w:rFonts w:ascii="Eras Bold ITC" w:hAnsi="Eras Bold ITC"/>
          <w:sz w:val="28"/>
          <w:szCs w:val="24"/>
          <w:lang w:val="en-GB"/>
        </w:rPr>
      </w:pPr>
      <w:r w:rsidRPr="002F6394">
        <w:rPr>
          <w:rFonts w:ascii="Eras Bold ITC" w:hAnsi="Eras Bold ITC"/>
          <w:b/>
          <w:sz w:val="28"/>
          <w:szCs w:val="24"/>
          <w:lang w:val="en-GB"/>
        </w:rPr>
        <w:t>PRODUCT DESIGN</w:t>
      </w:r>
    </w:p>
    <w:p w:rsidR="00CC253E" w:rsidRPr="00C951FC" w:rsidRDefault="00CC253E" w:rsidP="00CC253E">
      <w:pPr>
        <w:spacing w:after="0"/>
        <w:rPr>
          <w:rFonts w:asciiTheme="minorHAnsi" w:hAnsiTheme="minorHAnsi"/>
          <w:b/>
          <w:sz w:val="24"/>
          <w:szCs w:val="24"/>
          <w:lang w:val="en-GB"/>
        </w:rPr>
      </w:pPr>
      <w:r>
        <w:rPr>
          <w:rFonts w:asciiTheme="minorHAnsi" w:hAnsiTheme="minorHAnsi"/>
          <w:noProof/>
          <w:sz w:val="24"/>
          <w:szCs w:val="24"/>
          <w:lang w:val="en-GB" w:eastAsia="en-GB" w:bidi="ar-SA"/>
        </w:rPr>
        <w:drawing>
          <wp:anchor distT="0" distB="0" distL="114300" distR="114300" simplePos="0" relativeHeight="251921408" behindDoc="0" locked="0" layoutInCell="1" allowOverlap="1">
            <wp:simplePos x="0" y="0"/>
            <wp:positionH relativeFrom="column">
              <wp:posOffset>4237355</wp:posOffset>
            </wp:positionH>
            <wp:positionV relativeFrom="paragraph">
              <wp:posOffset>-609600</wp:posOffset>
            </wp:positionV>
            <wp:extent cx="1704975" cy="1095375"/>
            <wp:effectExtent l="19050" t="0" r="9525" b="0"/>
            <wp:wrapNone/>
            <wp:docPr id="12" name="Picture 1" descr="_Master-Car-Design-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aster-Car-Design-Audi"/>
                    <pic:cNvPicPr>
                      <a:picLocks noChangeAspect="1" noChangeArrowheads="1"/>
                    </pic:cNvPicPr>
                  </pic:nvPicPr>
                  <pic:blipFill>
                    <a:blip r:embed="rId54" cstate="print">
                      <a:grayscl/>
                    </a:blip>
                    <a:srcRect/>
                    <a:stretch>
                      <a:fillRect/>
                    </a:stretch>
                  </pic:blipFill>
                  <pic:spPr bwMode="auto">
                    <a:xfrm>
                      <a:off x="0" y="0"/>
                      <a:ext cx="1704975" cy="1095375"/>
                    </a:xfrm>
                    <a:prstGeom prst="rect">
                      <a:avLst/>
                    </a:prstGeom>
                    <a:noFill/>
                    <a:ln w="9525">
                      <a:noFill/>
                      <a:miter lim="800000"/>
                      <a:headEnd/>
                      <a:tailEnd/>
                    </a:ln>
                  </pic:spPr>
                </pic:pic>
              </a:graphicData>
            </a:graphic>
          </wp:anchor>
        </w:drawing>
      </w:r>
      <w:r w:rsidRPr="00C951FC">
        <w:rPr>
          <w:rFonts w:asciiTheme="minorHAnsi" w:hAnsiTheme="minorHAnsi"/>
          <w:b/>
          <w:sz w:val="24"/>
          <w:szCs w:val="24"/>
          <w:lang w:val="en-GB"/>
        </w:rPr>
        <w:t xml:space="preserve">Exam Board: </w:t>
      </w:r>
      <w:r>
        <w:rPr>
          <w:rFonts w:asciiTheme="minorHAnsi" w:hAnsiTheme="minorHAnsi"/>
          <w:b/>
          <w:sz w:val="24"/>
          <w:szCs w:val="24"/>
          <w:lang w:val="en-GB"/>
        </w:rPr>
        <w:t>AQA</w:t>
      </w:r>
    </w:p>
    <w:p w:rsidR="00CC253E"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b/>
          <w:sz w:val="24"/>
          <w:szCs w:val="24"/>
          <w:lang w:val="en-GB"/>
        </w:rPr>
      </w:pPr>
      <w:r w:rsidRPr="00C951FC">
        <w:rPr>
          <w:rFonts w:asciiTheme="minorHAnsi" w:hAnsiTheme="minorHAnsi"/>
          <w:b/>
          <w:sz w:val="24"/>
          <w:szCs w:val="24"/>
          <w:lang w:val="en-GB"/>
        </w:rPr>
        <w:t>What is involved in the GCSE Product Design course?</w:t>
      </w:r>
    </w:p>
    <w:p w:rsidR="00CC253E" w:rsidRPr="00C951FC"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The GCSE Product design course builds upon &amp; develops the skills pupils were taught in year 9.  Pupils will continue to undertake a range of different practical designing &amp; making activities where they will be continually challenged to learn &amp; use wide range of tools, equipment &amp; manufacture proces</w:t>
      </w:r>
      <w:r>
        <w:rPr>
          <w:rFonts w:asciiTheme="minorHAnsi" w:hAnsiTheme="minorHAnsi"/>
          <w:sz w:val="24"/>
          <w:szCs w:val="24"/>
          <w:lang w:val="en-GB"/>
        </w:rPr>
        <w:t>ses. T</w:t>
      </w:r>
      <w:r w:rsidRPr="00C951FC">
        <w:rPr>
          <w:rFonts w:asciiTheme="minorHAnsi" w:hAnsiTheme="minorHAnsi"/>
          <w:sz w:val="24"/>
          <w:szCs w:val="24"/>
          <w:lang w:val="en-GB"/>
        </w:rPr>
        <w:t>he proj</w:t>
      </w:r>
      <w:r>
        <w:rPr>
          <w:rFonts w:asciiTheme="minorHAnsi" w:hAnsiTheme="minorHAnsi"/>
          <w:sz w:val="24"/>
          <w:szCs w:val="24"/>
          <w:lang w:val="en-GB"/>
        </w:rPr>
        <w:t xml:space="preserve">ects undertaken </w:t>
      </w:r>
      <w:r w:rsidRPr="00C951FC">
        <w:rPr>
          <w:rFonts w:asciiTheme="minorHAnsi" w:hAnsiTheme="minorHAnsi"/>
          <w:sz w:val="24"/>
          <w:szCs w:val="24"/>
          <w:lang w:val="en-GB"/>
        </w:rPr>
        <w:t xml:space="preserve">teach pupils the necessary skills which they will need to enable them to create products with commercial viability. </w:t>
      </w:r>
    </w:p>
    <w:p w:rsidR="00CC253E" w:rsidRPr="00C951FC"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Students will also learn about the work of past &amp; present designers, different design movements &amp; how these have influenced the world of design. Pupils will be taught traditional drawing and manufacture techniques alongside the latest in computer aided design &amp; manufacture software.</w:t>
      </w:r>
    </w:p>
    <w:p w:rsidR="00CC253E" w:rsidRPr="00C951FC"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b/>
          <w:sz w:val="24"/>
          <w:szCs w:val="24"/>
          <w:lang w:val="en-GB"/>
        </w:rPr>
      </w:pPr>
      <w:r w:rsidRPr="00C951FC">
        <w:rPr>
          <w:rFonts w:asciiTheme="minorHAnsi" w:hAnsiTheme="minorHAnsi"/>
          <w:b/>
          <w:sz w:val="24"/>
          <w:szCs w:val="24"/>
          <w:lang w:val="en-GB"/>
        </w:rPr>
        <w:t>How will I be assessed?</w:t>
      </w:r>
    </w:p>
    <w:p w:rsidR="00CC253E"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In year 10 students will undertake two</w:t>
      </w:r>
      <w:r>
        <w:rPr>
          <w:rFonts w:asciiTheme="minorHAnsi" w:hAnsiTheme="minorHAnsi"/>
          <w:sz w:val="24"/>
          <w:szCs w:val="24"/>
          <w:lang w:val="en-GB"/>
        </w:rPr>
        <w:t xml:space="preserve"> designing &amp; making assignments</w:t>
      </w:r>
      <w:r w:rsidRPr="00C951FC">
        <w:rPr>
          <w:rFonts w:asciiTheme="minorHAnsi" w:hAnsiTheme="minorHAnsi"/>
          <w:sz w:val="24"/>
          <w:szCs w:val="24"/>
          <w:lang w:val="en-GB"/>
        </w:rPr>
        <w:t>. Each design &amp; make assignment is designed to test each pupils ability to undertake different aspects of the designs process including research, design &amp; developing coherent design ideas, manufacturing the final product and evalua</w:t>
      </w:r>
      <w:r>
        <w:rPr>
          <w:rFonts w:asciiTheme="minorHAnsi" w:hAnsiTheme="minorHAnsi"/>
          <w:sz w:val="24"/>
          <w:szCs w:val="24"/>
          <w:lang w:val="en-GB"/>
        </w:rPr>
        <w:t>ting the success of the product.</w:t>
      </w:r>
    </w:p>
    <w:p w:rsidR="00CC253E" w:rsidRPr="00C951FC"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In year 11 they will undertake a final major project. This project will account for 60% of your overall grade.  A written exam will make up the remanding 40% of your overall grade which will take place at the end of year 11. The exam will further test student’s knowledge of materials, manufacturing processes &amp; designing skills.</w:t>
      </w:r>
    </w:p>
    <w:p w:rsidR="00CC253E" w:rsidRPr="00C951FC"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b/>
          <w:sz w:val="24"/>
          <w:szCs w:val="24"/>
          <w:lang w:val="en-GB"/>
        </w:rPr>
      </w:pPr>
      <w:r w:rsidRPr="00C951FC">
        <w:rPr>
          <w:rFonts w:asciiTheme="minorHAnsi" w:hAnsiTheme="minorHAnsi"/>
          <w:b/>
          <w:sz w:val="24"/>
          <w:szCs w:val="24"/>
          <w:lang w:val="en-GB"/>
        </w:rPr>
        <w:t>What resources are available?</w:t>
      </w:r>
    </w:p>
    <w:p w:rsidR="00CC253E" w:rsidRPr="00C951FC"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 xml:space="preserve">Whilst studying on this course you will have access to some of the latest cutting edge technology that the Design &amp; Technology department has to offer such as the Laser cutter &amp; computer controlled vinyl /card cutter. </w:t>
      </w:r>
      <w:r>
        <w:rPr>
          <w:rFonts w:asciiTheme="minorHAnsi" w:hAnsiTheme="minorHAnsi"/>
          <w:sz w:val="24"/>
          <w:szCs w:val="24"/>
          <w:lang w:val="en-GB"/>
        </w:rPr>
        <w:t xml:space="preserve"> </w:t>
      </w:r>
      <w:r w:rsidRPr="00C951FC">
        <w:rPr>
          <w:rFonts w:asciiTheme="minorHAnsi" w:hAnsiTheme="minorHAnsi"/>
          <w:sz w:val="24"/>
          <w:szCs w:val="24"/>
          <w:lang w:val="en-GB"/>
        </w:rPr>
        <w:t>You will also have access to the Technology department’s new Computer Aided design suite which is equipped with a suite of new computers fully equipped with the latest</w:t>
      </w:r>
      <w:r>
        <w:rPr>
          <w:rFonts w:asciiTheme="minorHAnsi" w:hAnsiTheme="minorHAnsi"/>
          <w:sz w:val="24"/>
          <w:szCs w:val="24"/>
          <w:lang w:val="en-GB"/>
        </w:rPr>
        <w:t xml:space="preserve"> computer aided design software. </w:t>
      </w:r>
      <w:r w:rsidRPr="00C951FC">
        <w:rPr>
          <w:rFonts w:asciiTheme="minorHAnsi" w:hAnsiTheme="minorHAnsi"/>
          <w:sz w:val="24"/>
          <w:szCs w:val="24"/>
          <w:lang w:val="en-GB"/>
        </w:rPr>
        <w:t>This software will be used to help aid the design &amp; manufacture of the final product.</w:t>
      </w:r>
      <w:r>
        <w:rPr>
          <w:rFonts w:asciiTheme="minorHAnsi" w:hAnsiTheme="minorHAnsi"/>
          <w:sz w:val="24"/>
          <w:szCs w:val="24"/>
          <w:lang w:val="en-GB"/>
        </w:rPr>
        <w:t xml:space="preserve"> </w:t>
      </w:r>
      <w:r w:rsidRPr="00C951FC">
        <w:rPr>
          <w:rFonts w:asciiTheme="minorHAnsi" w:hAnsiTheme="minorHAnsi"/>
          <w:sz w:val="24"/>
          <w:szCs w:val="24"/>
          <w:lang w:val="en-GB"/>
        </w:rPr>
        <w:t>You will also have access to two workshops and a graphics studio which are all fully equipped with all of the necessary tools &amp; equipment you will need in order to produce your final design.</w:t>
      </w:r>
    </w:p>
    <w:p w:rsidR="00CC253E" w:rsidRPr="00C951FC" w:rsidRDefault="00CC253E" w:rsidP="00CC253E">
      <w:pPr>
        <w:spacing w:after="0"/>
        <w:rPr>
          <w:rFonts w:asciiTheme="minorHAnsi" w:hAnsiTheme="minorHAnsi"/>
          <w:sz w:val="24"/>
          <w:szCs w:val="24"/>
          <w:lang w:val="en-GB"/>
        </w:rPr>
      </w:pPr>
    </w:p>
    <w:p w:rsidR="00CC253E" w:rsidRPr="00C951FC" w:rsidRDefault="00CC253E" w:rsidP="00CC253E">
      <w:pPr>
        <w:spacing w:after="0"/>
        <w:rPr>
          <w:rFonts w:asciiTheme="minorHAnsi" w:hAnsiTheme="minorHAnsi"/>
          <w:b/>
          <w:sz w:val="24"/>
          <w:szCs w:val="24"/>
          <w:lang w:val="en-GB"/>
        </w:rPr>
      </w:pPr>
      <w:r w:rsidRPr="00C951FC">
        <w:rPr>
          <w:rFonts w:asciiTheme="minorHAnsi" w:hAnsiTheme="minorHAnsi"/>
          <w:b/>
          <w:sz w:val="24"/>
          <w:szCs w:val="24"/>
          <w:lang w:val="en-GB"/>
        </w:rPr>
        <w:t>What will I do with a GCSE in Product Design?</w:t>
      </w:r>
    </w:p>
    <w:p w:rsidR="00CC253E" w:rsidRDefault="00CC253E" w:rsidP="00CC253E">
      <w:pPr>
        <w:spacing w:after="0"/>
        <w:rPr>
          <w:rFonts w:asciiTheme="minorHAnsi" w:hAnsiTheme="minorHAnsi"/>
          <w:sz w:val="24"/>
          <w:szCs w:val="24"/>
          <w:lang w:val="en-GB"/>
        </w:rPr>
      </w:pPr>
      <w:r w:rsidRPr="00C951FC">
        <w:rPr>
          <w:rFonts w:asciiTheme="minorHAnsi" w:hAnsiTheme="minorHAnsi"/>
          <w:sz w:val="24"/>
          <w:szCs w:val="24"/>
          <w:lang w:val="en-GB"/>
        </w:rPr>
        <w:t>There are a vast range of different college courses, jobs &amp; careers available to students who have gained a GCSE in Product design. Many students will move on to a future career as a product designer, however the skills that you will gain from studying Product design will be transferable between many different disciplines such as architecture, engineering, industrial design, graphics design, game design, animation &amp; fashion.</w:t>
      </w:r>
    </w:p>
    <w:p w:rsidR="00FD2387" w:rsidRPr="003E2BCC" w:rsidRDefault="00FD2387" w:rsidP="00FD2387">
      <w:pPr>
        <w:rPr>
          <w:rFonts w:asciiTheme="minorHAnsi" w:hAnsiTheme="minorHAnsi"/>
          <w:b/>
          <w:sz w:val="24"/>
          <w:szCs w:val="24"/>
          <w:lang w:val="en-GB"/>
        </w:rPr>
      </w:pPr>
      <w:proofErr w:type="gramStart"/>
      <w:r w:rsidRPr="002F6394">
        <w:rPr>
          <w:rFonts w:ascii="Eras Bold ITC" w:hAnsi="Eras Bold ITC"/>
          <w:b/>
          <w:sz w:val="28"/>
          <w:szCs w:val="24"/>
          <w:lang w:val="en-GB"/>
        </w:rPr>
        <w:t>RELIGIOUS  EDUCATION</w:t>
      </w:r>
      <w:proofErr w:type="gramEnd"/>
      <w:r w:rsidR="00CC253E" w:rsidRPr="00CC253E">
        <w:rPr>
          <w:rFonts w:ascii="Eras Bold ITC" w:hAnsi="Eras Bold ITC"/>
          <w:b/>
          <w:noProof/>
          <w:sz w:val="28"/>
          <w:szCs w:val="24"/>
          <w:lang w:val="en-GB" w:eastAsia="en-GB" w:bidi="ar-SA"/>
        </w:rPr>
        <w:drawing>
          <wp:anchor distT="0" distB="0" distL="114300" distR="114300" simplePos="0" relativeHeight="251923456" behindDoc="1" locked="0" layoutInCell="1" allowOverlap="1">
            <wp:simplePos x="0" y="0"/>
            <wp:positionH relativeFrom="column">
              <wp:posOffset>4177577</wp:posOffset>
            </wp:positionH>
            <wp:positionV relativeFrom="paragraph">
              <wp:posOffset>-290742</wp:posOffset>
            </wp:positionV>
            <wp:extent cx="1809750" cy="1355834"/>
            <wp:effectExtent l="19050" t="0" r="0" b="0"/>
            <wp:wrapTight wrapText="bothSides">
              <wp:wrapPolygon edited="0">
                <wp:start x="-227" y="0"/>
                <wp:lineTo x="-227" y="21296"/>
                <wp:lineTo x="21600" y="21296"/>
                <wp:lineTo x="21600" y="0"/>
                <wp:lineTo x="-227" y="0"/>
              </wp:wrapPolygon>
            </wp:wrapTight>
            <wp:docPr id="21" name="il_fi" descr="http://www.awesomebackgrounds.com/templates/religious-symb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wesomebackgrounds.com/templates/religious-symbols.GIF"/>
                    <pic:cNvPicPr>
                      <a:picLocks noChangeAspect="1" noChangeArrowheads="1"/>
                    </pic:cNvPicPr>
                  </pic:nvPicPr>
                  <pic:blipFill>
                    <a:blip r:embed="rId55" cstate="print"/>
                    <a:srcRect/>
                    <a:stretch>
                      <a:fillRect/>
                    </a:stretch>
                  </pic:blipFill>
                  <pic:spPr bwMode="auto">
                    <a:xfrm>
                      <a:off x="0" y="0"/>
                      <a:ext cx="1809750" cy="1352550"/>
                    </a:xfrm>
                    <a:prstGeom prst="rect">
                      <a:avLst/>
                    </a:prstGeom>
                    <a:noFill/>
                    <a:ln w="9525">
                      <a:noFill/>
                      <a:miter lim="800000"/>
                      <a:headEnd/>
                      <a:tailEnd/>
                    </a:ln>
                  </pic:spPr>
                </pic:pic>
              </a:graphicData>
            </a:graphic>
          </wp:anchor>
        </w:drawing>
      </w:r>
    </w:p>
    <w:p w:rsidR="00FD2387" w:rsidRDefault="00FD2387" w:rsidP="00FD2387">
      <w:pPr>
        <w:spacing w:after="0"/>
        <w:jc w:val="both"/>
        <w:rPr>
          <w:rFonts w:asciiTheme="minorHAnsi" w:hAnsiTheme="minorHAnsi"/>
          <w:b/>
          <w:sz w:val="24"/>
          <w:szCs w:val="24"/>
          <w:lang w:val="en-GB"/>
        </w:rPr>
      </w:pPr>
    </w:p>
    <w:p w:rsidR="00FD2387" w:rsidRDefault="00FD2387" w:rsidP="00FD2387">
      <w:pPr>
        <w:spacing w:after="0"/>
        <w:jc w:val="both"/>
        <w:rPr>
          <w:rFonts w:asciiTheme="minorHAnsi" w:hAnsiTheme="minorHAnsi"/>
          <w:b/>
          <w:sz w:val="24"/>
          <w:szCs w:val="24"/>
          <w:lang w:val="en-GB"/>
        </w:rPr>
      </w:pPr>
    </w:p>
    <w:p w:rsidR="00FD2387" w:rsidRDefault="00FD2387" w:rsidP="00FD2387">
      <w:pPr>
        <w:spacing w:after="0"/>
        <w:jc w:val="both"/>
        <w:rPr>
          <w:rFonts w:asciiTheme="minorHAnsi" w:hAnsiTheme="minorHAnsi"/>
          <w:b/>
          <w:sz w:val="24"/>
          <w:szCs w:val="24"/>
          <w:lang w:val="en-GB"/>
        </w:rPr>
      </w:pPr>
    </w:p>
    <w:p w:rsidR="00FD2387" w:rsidRDefault="00FD2387" w:rsidP="00FD2387">
      <w:pPr>
        <w:spacing w:after="0"/>
        <w:jc w:val="both"/>
        <w:rPr>
          <w:rFonts w:asciiTheme="minorHAnsi" w:hAnsiTheme="minorHAnsi"/>
          <w:b/>
          <w:sz w:val="24"/>
          <w:szCs w:val="24"/>
          <w:lang w:val="en-GB"/>
        </w:rPr>
      </w:pPr>
      <w:r w:rsidRPr="00AC533A">
        <w:rPr>
          <w:rFonts w:asciiTheme="minorHAnsi" w:hAnsiTheme="minorHAnsi"/>
          <w:b/>
          <w:sz w:val="24"/>
          <w:szCs w:val="24"/>
          <w:lang w:val="en-GB"/>
        </w:rPr>
        <w:t xml:space="preserve">Exam Board: </w:t>
      </w:r>
      <w:r w:rsidR="00E75C09">
        <w:rPr>
          <w:rFonts w:asciiTheme="minorHAnsi" w:hAnsiTheme="minorHAnsi"/>
          <w:b/>
          <w:sz w:val="24"/>
          <w:szCs w:val="24"/>
          <w:lang w:val="en-GB"/>
        </w:rPr>
        <w:t>OCR</w:t>
      </w:r>
    </w:p>
    <w:p w:rsidR="00890A35" w:rsidRPr="00AC533A" w:rsidRDefault="00890A35" w:rsidP="00FD2387">
      <w:pPr>
        <w:spacing w:after="0"/>
        <w:jc w:val="both"/>
        <w:rPr>
          <w:rFonts w:asciiTheme="minorHAnsi" w:hAnsiTheme="minorHAnsi"/>
          <w:b/>
          <w:sz w:val="24"/>
          <w:szCs w:val="24"/>
          <w:lang w:val="en-GB"/>
        </w:rPr>
      </w:pPr>
    </w:p>
    <w:p w:rsidR="00FD2387" w:rsidRPr="00AC533A"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R.E. is compulsory in Years 10 and 11 where all students follow a GCSE course.</w:t>
      </w:r>
    </w:p>
    <w:p w:rsidR="00FD2387" w:rsidRPr="00AC533A"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It is aimed at giving the students a greater understanding of the various faiths and cultures on offer in our multi-faith society and an appreciation of the contribution of this diversity of faith and culture in our society.</w:t>
      </w:r>
    </w:p>
    <w:p w:rsidR="00FD2387"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 xml:space="preserve">Students will look at Christian Philosophical and Ethical debates such as Life after death, Good and Evil, Medical Ethics and War and Peace.  </w:t>
      </w:r>
    </w:p>
    <w:p w:rsidR="00FD2387" w:rsidRDefault="00FD2387" w:rsidP="00FD2387">
      <w:pPr>
        <w:spacing w:after="0"/>
        <w:jc w:val="both"/>
        <w:rPr>
          <w:rFonts w:asciiTheme="minorHAnsi" w:hAnsiTheme="minorHAnsi"/>
          <w:b/>
          <w:sz w:val="24"/>
          <w:szCs w:val="24"/>
          <w:lang w:val="en-GB"/>
        </w:rPr>
      </w:pPr>
    </w:p>
    <w:p w:rsidR="00FD2387" w:rsidRDefault="00FD2387" w:rsidP="00FD2387">
      <w:pPr>
        <w:spacing w:after="0"/>
        <w:jc w:val="both"/>
        <w:rPr>
          <w:rFonts w:asciiTheme="minorHAnsi" w:hAnsiTheme="minorHAnsi"/>
          <w:b/>
          <w:sz w:val="24"/>
          <w:szCs w:val="24"/>
          <w:lang w:val="en-GB"/>
        </w:rPr>
      </w:pPr>
    </w:p>
    <w:p w:rsidR="00FD2387" w:rsidRPr="00AC533A" w:rsidRDefault="00FD2387" w:rsidP="00FD2387">
      <w:pPr>
        <w:spacing w:after="0"/>
        <w:jc w:val="both"/>
        <w:rPr>
          <w:rFonts w:asciiTheme="minorHAnsi" w:hAnsiTheme="minorHAnsi"/>
          <w:b/>
          <w:sz w:val="24"/>
          <w:szCs w:val="24"/>
          <w:lang w:val="en-GB"/>
        </w:rPr>
      </w:pPr>
      <w:r w:rsidRPr="00AC533A">
        <w:rPr>
          <w:rFonts w:asciiTheme="minorHAnsi" w:hAnsiTheme="minorHAnsi"/>
          <w:b/>
          <w:sz w:val="24"/>
          <w:szCs w:val="24"/>
          <w:lang w:val="en-GB"/>
        </w:rPr>
        <w:t>Assessment</w:t>
      </w:r>
      <w:r w:rsidRPr="00AC533A">
        <w:rPr>
          <w:rFonts w:asciiTheme="minorHAnsi" w:hAnsiTheme="minorHAnsi"/>
          <w:b/>
          <w:sz w:val="24"/>
          <w:szCs w:val="24"/>
          <w:lang w:val="en-GB"/>
        </w:rPr>
        <w:tab/>
      </w:r>
      <w:r w:rsidRPr="00AC533A">
        <w:rPr>
          <w:rFonts w:asciiTheme="minorHAnsi" w:hAnsiTheme="minorHAnsi"/>
          <w:b/>
          <w:sz w:val="24"/>
          <w:szCs w:val="24"/>
          <w:lang w:val="en-GB"/>
        </w:rPr>
        <w:tab/>
      </w:r>
      <w:r w:rsidRPr="00AC533A">
        <w:rPr>
          <w:rFonts w:asciiTheme="minorHAnsi" w:hAnsiTheme="minorHAnsi"/>
          <w:b/>
          <w:sz w:val="24"/>
          <w:szCs w:val="24"/>
          <w:lang w:val="en-GB"/>
        </w:rPr>
        <w:tab/>
      </w:r>
      <w:r w:rsidRPr="00AC533A">
        <w:rPr>
          <w:rFonts w:asciiTheme="minorHAnsi" w:hAnsiTheme="minorHAnsi"/>
          <w:b/>
          <w:sz w:val="24"/>
          <w:szCs w:val="24"/>
          <w:lang w:val="en-GB"/>
        </w:rPr>
        <w:tab/>
      </w:r>
      <w:r w:rsidRPr="00AC533A">
        <w:rPr>
          <w:rFonts w:asciiTheme="minorHAnsi" w:hAnsiTheme="minorHAnsi"/>
          <w:b/>
          <w:sz w:val="24"/>
          <w:szCs w:val="24"/>
          <w:lang w:val="en-GB"/>
        </w:rPr>
        <w:tab/>
      </w:r>
    </w:p>
    <w:p w:rsidR="00FD2387"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 xml:space="preserve">There is no coursework, just four modular exams, two on Philosophy of Religion and two on Religious Ethics.  </w:t>
      </w:r>
    </w:p>
    <w:p w:rsidR="00FD2387" w:rsidRDefault="00FD2387" w:rsidP="00FD2387">
      <w:pPr>
        <w:spacing w:after="0"/>
        <w:jc w:val="both"/>
        <w:rPr>
          <w:rFonts w:asciiTheme="minorHAnsi" w:hAnsiTheme="minorHAnsi"/>
          <w:sz w:val="24"/>
          <w:szCs w:val="24"/>
          <w:lang w:val="en-GB"/>
        </w:rPr>
      </w:pPr>
    </w:p>
    <w:p w:rsidR="00FD2387" w:rsidRPr="00AC533A"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 xml:space="preserve">R.E. at GCSE is an </w:t>
      </w:r>
      <w:r>
        <w:rPr>
          <w:rFonts w:asciiTheme="minorHAnsi" w:hAnsiTheme="minorHAnsi"/>
          <w:sz w:val="24"/>
          <w:szCs w:val="24"/>
          <w:lang w:val="en-GB"/>
        </w:rPr>
        <w:t xml:space="preserve">interesting subject to take and </w:t>
      </w:r>
      <w:r w:rsidRPr="00AC533A">
        <w:rPr>
          <w:rFonts w:asciiTheme="minorHAnsi" w:hAnsiTheme="minorHAnsi"/>
          <w:sz w:val="24"/>
          <w:szCs w:val="24"/>
          <w:lang w:val="en-GB"/>
        </w:rPr>
        <w:t>is accepted by all universities as an academic subject. Many students go on to study R.E. as an A’ Level and find the philosophy element both challenging and interesting.</w:t>
      </w:r>
    </w:p>
    <w:p w:rsidR="00FD2387" w:rsidRPr="00AC533A" w:rsidRDefault="00FD2387" w:rsidP="00FD2387">
      <w:pPr>
        <w:spacing w:after="0"/>
        <w:jc w:val="both"/>
        <w:rPr>
          <w:rFonts w:asciiTheme="minorHAnsi" w:hAnsiTheme="minorHAnsi"/>
          <w:sz w:val="24"/>
          <w:szCs w:val="24"/>
          <w:lang w:val="en-GB"/>
        </w:rPr>
      </w:pPr>
    </w:p>
    <w:p w:rsidR="00FD2387" w:rsidRDefault="00FD2387" w:rsidP="00FD2387">
      <w:pPr>
        <w:spacing w:after="0"/>
        <w:jc w:val="both"/>
        <w:rPr>
          <w:rFonts w:asciiTheme="minorHAnsi" w:hAnsiTheme="minorHAnsi"/>
          <w:sz w:val="24"/>
          <w:szCs w:val="24"/>
          <w:lang w:val="en-GB"/>
        </w:rPr>
      </w:pPr>
    </w:p>
    <w:p w:rsidR="00FD2387" w:rsidRPr="00AC533A" w:rsidRDefault="00FD2387" w:rsidP="00FD2387">
      <w:pPr>
        <w:spacing w:after="0"/>
        <w:jc w:val="both"/>
        <w:rPr>
          <w:rFonts w:asciiTheme="minorHAnsi" w:hAnsiTheme="minorHAnsi"/>
          <w:sz w:val="24"/>
          <w:szCs w:val="24"/>
          <w:lang w:val="en-GB"/>
        </w:rPr>
      </w:pPr>
    </w:p>
    <w:p w:rsidR="00FD2387" w:rsidRPr="00AC533A" w:rsidRDefault="00FD2387" w:rsidP="00FD2387">
      <w:pPr>
        <w:spacing w:after="0"/>
        <w:jc w:val="both"/>
        <w:rPr>
          <w:rFonts w:asciiTheme="minorHAnsi" w:hAnsiTheme="minorHAnsi"/>
          <w:b/>
          <w:sz w:val="24"/>
          <w:szCs w:val="24"/>
          <w:lang w:val="en-GB"/>
        </w:rPr>
      </w:pPr>
      <w:r w:rsidRPr="00AC533A">
        <w:rPr>
          <w:rFonts w:asciiTheme="minorHAnsi" w:hAnsiTheme="minorHAnsi"/>
          <w:b/>
          <w:sz w:val="24"/>
          <w:szCs w:val="24"/>
          <w:lang w:val="en-GB"/>
        </w:rPr>
        <w:t>What can I do with RE?</w:t>
      </w:r>
    </w:p>
    <w:p w:rsidR="00FD2387" w:rsidRDefault="00FD2387" w:rsidP="00FD2387">
      <w:pPr>
        <w:spacing w:after="0"/>
        <w:jc w:val="both"/>
        <w:rPr>
          <w:rFonts w:asciiTheme="minorHAnsi" w:hAnsiTheme="minorHAnsi"/>
          <w:sz w:val="24"/>
          <w:szCs w:val="24"/>
          <w:lang w:val="en-GB"/>
        </w:rPr>
      </w:pPr>
      <w:r w:rsidRPr="00AC533A">
        <w:rPr>
          <w:rFonts w:asciiTheme="minorHAnsi" w:hAnsiTheme="minorHAnsi"/>
          <w:sz w:val="24"/>
          <w:szCs w:val="24"/>
          <w:lang w:val="en-GB"/>
        </w:rPr>
        <w:t>It is useful for a whole range of occupations, e.g. Lawyer, Journalist, Architect, Accountant, Historian, and Teacher. The nature of the subject is such that it makes you question and think about a whole range of subjects. If you are thinking of going on to study science-based subjects then it is a good extra subject, interesting and thought-provoking as a contrast to Science or Technology.</w:t>
      </w:r>
    </w:p>
    <w:p w:rsidR="00B856A6" w:rsidRPr="002F6394" w:rsidRDefault="00FD2387" w:rsidP="00B856A6">
      <w:pPr>
        <w:spacing w:after="0"/>
        <w:rPr>
          <w:rFonts w:ascii="Eras Bold ITC" w:hAnsi="Eras Bold ITC"/>
          <w:b/>
          <w:sz w:val="28"/>
          <w:szCs w:val="24"/>
          <w:lang w:val="en-GB"/>
        </w:rPr>
      </w:pPr>
      <w:r>
        <w:rPr>
          <w:rFonts w:asciiTheme="minorHAnsi" w:hAnsiTheme="minorHAnsi"/>
          <w:sz w:val="24"/>
          <w:szCs w:val="24"/>
          <w:lang w:val="en-GB"/>
        </w:rPr>
        <w:br w:type="page"/>
      </w:r>
      <w:r w:rsidR="00B856A6">
        <w:rPr>
          <w:rFonts w:ascii="Eras Bold ITC" w:hAnsi="Eras Bold ITC"/>
          <w:b/>
          <w:noProof/>
          <w:sz w:val="28"/>
          <w:szCs w:val="24"/>
          <w:lang w:val="en-GB" w:eastAsia="en-GB" w:bidi="ar-SA"/>
        </w:rPr>
        <w:drawing>
          <wp:anchor distT="0" distB="0" distL="114300" distR="114300" simplePos="0" relativeHeight="251919360" behindDoc="0" locked="0" layoutInCell="1" allowOverlap="1">
            <wp:simplePos x="0" y="0"/>
            <wp:positionH relativeFrom="column">
              <wp:posOffset>4275455</wp:posOffset>
            </wp:positionH>
            <wp:positionV relativeFrom="paragraph">
              <wp:posOffset>-255270</wp:posOffset>
            </wp:positionV>
            <wp:extent cx="1135380" cy="942975"/>
            <wp:effectExtent l="19050" t="0" r="7620" b="0"/>
            <wp:wrapNone/>
            <wp:docPr id="9" name="Picture 4" descr="C:\Documents and Settings\chris.digby\Local Settings\Temporary Internet Files\Content.IE5\EOSIMNEU\MC900237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ris.digby\Local Settings\Temporary Internet Files\Content.IE5\EOSIMNEU\MC900237945[1].wmf"/>
                    <pic:cNvPicPr>
                      <a:picLocks noChangeAspect="1" noChangeArrowheads="1"/>
                    </pic:cNvPicPr>
                  </pic:nvPicPr>
                  <pic:blipFill>
                    <a:blip r:embed="rId56" cstate="print">
                      <a:grayscl/>
                    </a:blip>
                    <a:srcRect/>
                    <a:stretch>
                      <a:fillRect/>
                    </a:stretch>
                  </pic:blipFill>
                  <pic:spPr bwMode="auto">
                    <a:xfrm>
                      <a:off x="0" y="0"/>
                      <a:ext cx="1135380" cy="942975"/>
                    </a:xfrm>
                    <a:prstGeom prst="rect">
                      <a:avLst/>
                    </a:prstGeom>
                    <a:noFill/>
                    <a:ln w="9525">
                      <a:noFill/>
                      <a:miter lim="800000"/>
                      <a:headEnd/>
                      <a:tailEnd/>
                    </a:ln>
                  </pic:spPr>
                </pic:pic>
              </a:graphicData>
            </a:graphic>
          </wp:anchor>
        </w:drawing>
      </w:r>
      <w:r w:rsidR="00B856A6" w:rsidRPr="002F6394">
        <w:rPr>
          <w:rFonts w:ascii="Eras Bold ITC" w:hAnsi="Eras Bold ITC"/>
          <w:b/>
          <w:sz w:val="28"/>
          <w:szCs w:val="24"/>
          <w:lang w:val="en-GB"/>
        </w:rPr>
        <w:t>SCIENCE - DUAL AWARD</w:t>
      </w:r>
    </w:p>
    <w:p w:rsidR="00B856A6" w:rsidRPr="00FE1F1D" w:rsidRDefault="00B856A6" w:rsidP="00B856A6">
      <w:pPr>
        <w:spacing w:after="0"/>
        <w:rPr>
          <w:rFonts w:asciiTheme="minorHAnsi" w:hAnsiTheme="minorHAnsi"/>
          <w:sz w:val="24"/>
          <w:szCs w:val="24"/>
          <w:lang w:val="en-GB"/>
        </w:rPr>
      </w:pPr>
    </w:p>
    <w:p w:rsidR="00B856A6" w:rsidRPr="00311E02" w:rsidRDefault="00B856A6" w:rsidP="00B856A6">
      <w:pPr>
        <w:spacing w:after="0"/>
        <w:rPr>
          <w:rFonts w:asciiTheme="minorHAnsi" w:hAnsiTheme="minorHAnsi"/>
          <w:b/>
          <w:sz w:val="24"/>
          <w:szCs w:val="24"/>
          <w:lang w:val="en-GB"/>
        </w:rPr>
      </w:pPr>
      <w:r w:rsidRPr="00311E02">
        <w:rPr>
          <w:rFonts w:asciiTheme="minorHAnsi" w:hAnsiTheme="minorHAnsi"/>
          <w:b/>
          <w:sz w:val="24"/>
          <w:szCs w:val="24"/>
          <w:lang w:val="en-GB"/>
        </w:rPr>
        <w:t xml:space="preserve">Exam Board: EDEXCEL </w:t>
      </w:r>
    </w:p>
    <w:p w:rsidR="00B856A6" w:rsidRPr="00FE1F1D" w:rsidRDefault="00B856A6" w:rsidP="00B856A6">
      <w:pPr>
        <w:spacing w:after="0"/>
        <w:rPr>
          <w:rFonts w:asciiTheme="minorHAnsi" w:hAnsiTheme="minorHAnsi"/>
          <w:sz w:val="24"/>
          <w:szCs w:val="24"/>
          <w:lang w:val="en-GB"/>
        </w:rPr>
      </w:pPr>
    </w:p>
    <w:p w:rsidR="00B856A6" w:rsidRPr="00FE1F1D" w:rsidRDefault="00B856A6" w:rsidP="00B856A6">
      <w:pPr>
        <w:spacing w:after="0"/>
        <w:rPr>
          <w:rFonts w:asciiTheme="minorHAnsi" w:hAnsiTheme="minorHAnsi"/>
          <w:sz w:val="24"/>
          <w:szCs w:val="24"/>
          <w:lang w:val="en-GB"/>
        </w:rPr>
      </w:pPr>
      <w:r w:rsidRPr="00FE1F1D">
        <w:rPr>
          <w:rFonts w:asciiTheme="minorHAnsi" w:hAnsiTheme="minorHAnsi"/>
          <w:sz w:val="24"/>
          <w:szCs w:val="24"/>
          <w:lang w:val="en-GB"/>
        </w:rPr>
        <w:t>Dual Award Science comprises of GCSE Science and GCSE Additional Science. The content in GCSE Science covers topics which are relevant to everyday life. Additional science builds on the work covered in the first GSCE and covers topics which are essential for post 16 science qualifications. Students will receive a separate grade for each course.</w:t>
      </w:r>
    </w:p>
    <w:p w:rsidR="00B856A6" w:rsidRPr="00FE1F1D" w:rsidRDefault="00B856A6" w:rsidP="00B856A6">
      <w:pPr>
        <w:spacing w:after="0"/>
        <w:rPr>
          <w:rFonts w:asciiTheme="minorHAnsi" w:hAnsiTheme="minorHAnsi"/>
          <w:sz w:val="24"/>
          <w:szCs w:val="24"/>
          <w:lang w:val="en-GB"/>
        </w:rPr>
      </w:pPr>
    </w:p>
    <w:p w:rsidR="00B856A6" w:rsidRPr="00F7249B" w:rsidRDefault="00B856A6" w:rsidP="00B856A6">
      <w:pPr>
        <w:spacing w:after="0"/>
        <w:rPr>
          <w:rFonts w:asciiTheme="minorHAnsi" w:hAnsiTheme="minorHAnsi"/>
          <w:b/>
          <w:sz w:val="24"/>
          <w:szCs w:val="24"/>
          <w:lang w:val="en-GB"/>
        </w:rPr>
      </w:pPr>
      <w:r>
        <w:rPr>
          <w:rFonts w:asciiTheme="minorHAnsi" w:hAnsiTheme="minorHAnsi"/>
          <w:b/>
          <w:sz w:val="24"/>
          <w:szCs w:val="24"/>
          <w:lang w:val="en-GB"/>
        </w:rPr>
        <w:t>The scheme of assessment</w:t>
      </w:r>
    </w:p>
    <w:tbl>
      <w:tblPr>
        <w:tblW w:w="9825" w:type="dxa"/>
        <w:tblCellMar>
          <w:left w:w="0" w:type="dxa"/>
          <w:right w:w="0" w:type="dxa"/>
        </w:tblCellMar>
        <w:tblLook w:val="04A0"/>
      </w:tblPr>
      <w:tblGrid>
        <w:gridCol w:w="1007"/>
        <w:gridCol w:w="720"/>
        <w:gridCol w:w="4477"/>
        <w:gridCol w:w="3621"/>
      </w:tblGrid>
      <w:tr w:rsidR="00B856A6" w:rsidRPr="00FE1F1D" w:rsidTr="00101548">
        <w:trPr>
          <w:cantSplit/>
          <w:trHeight w:val="395"/>
        </w:trPr>
        <w:tc>
          <w:tcPr>
            <w:tcW w:w="10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856A6" w:rsidRPr="00F7249B" w:rsidRDefault="00B856A6" w:rsidP="00101548">
            <w:pPr>
              <w:spacing w:after="0"/>
              <w:jc w:val="center"/>
              <w:rPr>
                <w:rFonts w:asciiTheme="minorHAnsi" w:hAnsiTheme="minorHAnsi"/>
                <w:b/>
                <w:sz w:val="24"/>
                <w:szCs w:val="24"/>
                <w:lang w:val="en-GB"/>
              </w:rPr>
            </w:pPr>
            <w:r w:rsidRPr="00F7249B">
              <w:rPr>
                <w:rFonts w:asciiTheme="minorHAnsi" w:hAnsiTheme="minorHAnsi"/>
                <w:b/>
                <w:sz w:val="24"/>
                <w:szCs w:val="24"/>
                <w:lang w:val="en-GB"/>
              </w:rPr>
              <w:t>GCSE Science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56A6"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B1</w:t>
            </w:r>
          </w:p>
          <w:p w:rsidR="00B856A6" w:rsidRDefault="00B856A6" w:rsidP="00101548">
            <w:pPr>
              <w:spacing w:after="0"/>
              <w:rPr>
                <w:rFonts w:asciiTheme="minorHAnsi" w:hAnsiTheme="minorHAnsi"/>
                <w:b/>
                <w:sz w:val="24"/>
                <w:szCs w:val="24"/>
                <w:lang w:val="en-GB"/>
              </w:rPr>
            </w:pPr>
          </w:p>
          <w:p w:rsidR="00B856A6" w:rsidRDefault="00B856A6" w:rsidP="00101548">
            <w:pPr>
              <w:spacing w:after="0"/>
              <w:rPr>
                <w:rFonts w:asciiTheme="minorHAnsi" w:hAnsiTheme="minorHAnsi"/>
                <w:b/>
                <w:sz w:val="24"/>
                <w:szCs w:val="24"/>
                <w:lang w:val="en-GB"/>
              </w:rPr>
            </w:pPr>
          </w:p>
          <w:p w:rsidR="00B856A6" w:rsidRPr="00F7249B" w:rsidRDefault="00B856A6" w:rsidP="00101548">
            <w:pPr>
              <w:spacing w:after="0"/>
              <w:rPr>
                <w:rFonts w:asciiTheme="minorHAnsi" w:hAnsiTheme="minorHAnsi"/>
                <w:b/>
                <w:sz w:val="24"/>
                <w:szCs w:val="24"/>
                <w:lang w:val="en-GB"/>
              </w:rPr>
            </w:pPr>
          </w:p>
        </w:tc>
        <w:tc>
          <w:tcPr>
            <w:tcW w:w="4477" w:type="dxa"/>
            <w:vMerge w:val="restart"/>
            <w:tcBorders>
              <w:top w:val="single" w:sz="8" w:space="0" w:color="auto"/>
              <w:left w:val="nil"/>
              <w:right w:val="single" w:sz="8" w:space="0" w:color="auto"/>
            </w:tcBorders>
            <w:tcMar>
              <w:top w:w="0" w:type="dxa"/>
              <w:left w:w="108" w:type="dxa"/>
              <w:bottom w:w="0" w:type="dxa"/>
              <w:right w:w="108" w:type="dxa"/>
            </w:tcMar>
            <w:hideMark/>
          </w:tcPr>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Classification, variation and inheritance</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Responses to a changing environment</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Problems of, and solutions to a changing environment</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p>
          <w:p w:rsidR="00B856A6" w:rsidRDefault="00B856A6" w:rsidP="00101548">
            <w:pPr>
              <w:autoSpaceDE w:val="0"/>
              <w:autoSpaceDN w:val="0"/>
              <w:adjustRightInd w:val="0"/>
              <w:spacing w:after="0" w:line="240" w:lineRule="auto"/>
              <w:rPr>
                <w:rFonts w:ascii="Verdana" w:hAnsi="Verdana" w:cs="Verdana"/>
                <w:sz w:val="18"/>
                <w:szCs w:val="18"/>
                <w:lang w:val="en-GB" w:bidi="ar-SA"/>
              </w:rPr>
            </w:pPr>
          </w:p>
          <w:p w:rsidR="00B856A6" w:rsidRDefault="00B856A6" w:rsidP="00101548">
            <w:pPr>
              <w:autoSpaceDE w:val="0"/>
              <w:autoSpaceDN w:val="0"/>
              <w:adjustRightInd w:val="0"/>
              <w:spacing w:after="0" w:line="240" w:lineRule="auto"/>
              <w:rPr>
                <w:rFonts w:ascii="Verdana" w:hAnsi="Verdana" w:cs="Verdana"/>
                <w:sz w:val="18"/>
                <w:szCs w:val="18"/>
                <w:lang w:val="en-GB" w:bidi="ar-SA"/>
              </w:rPr>
            </w:pP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The Earth’s sea and atmosphere</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Materials from the Earth</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Acids</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Obtaining and using metals</w:t>
            </w:r>
          </w:p>
          <w:p w:rsidR="00B856A6" w:rsidRDefault="00B856A6" w:rsidP="00101548">
            <w:pPr>
              <w:spacing w:after="0" w:line="240" w:lineRule="auto"/>
              <w:rPr>
                <w:rFonts w:ascii="Verdana" w:hAnsi="Verdana" w:cs="Verdana"/>
                <w:sz w:val="18"/>
                <w:szCs w:val="18"/>
                <w:lang w:val="en-GB" w:bidi="ar-SA"/>
              </w:rPr>
            </w:pPr>
            <w:r>
              <w:rPr>
                <w:rFonts w:ascii="Verdana" w:hAnsi="Verdana" w:cs="Verdana"/>
                <w:sz w:val="18"/>
                <w:szCs w:val="18"/>
                <w:lang w:val="en-GB" w:bidi="ar-SA"/>
              </w:rPr>
              <w:t>• Fuels</w:t>
            </w:r>
          </w:p>
          <w:p w:rsidR="00B856A6" w:rsidRDefault="00B856A6" w:rsidP="00101548">
            <w:pPr>
              <w:spacing w:after="0" w:line="240" w:lineRule="auto"/>
              <w:rPr>
                <w:rFonts w:ascii="Verdana" w:hAnsi="Verdana" w:cs="Verdana"/>
                <w:sz w:val="18"/>
                <w:szCs w:val="18"/>
                <w:lang w:val="en-GB" w:bidi="ar-SA"/>
              </w:rPr>
            </w:pP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Visible light and the Solar System</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The electromagnetic spectrum</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Waves and the Universe</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Waves and the Earth</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Generation and transmission of electricity</w:t>
            </w:r>
          </w:p>
          <w:p w:rsidR="00B856A6" w:rsidRPr="00FE1F1D" w:rsidRDefault="00B856A6" w:rsidP="00101548">
            <w:pPr>
              <w:spacing w:after="0" w:line="240" w:lineRule="auto"/>
              <w:rPr>
                <w:rFonts w:asciiTheme="minorHAnsi" w:hAnsiTheme="minorHAnsi"/>
                <w:sz w:val="24"/>
                <w:szCs w:val="24"/>
                <w:lang w:val="en-GB"/>
              </w:rPr>
            </w:pPr>
            <w:r>
              <w:rPr>
                <w:rFonts w:ascii="Verdana" w:hAnsi="Verdana" w:cs="Verdana"/>
                <w:sz w:val="18"/>
                <w:szCs w:val="18"/>
                <w:lang w:val="en-GB" w:bidi="ar-SA"/>
              </w:rPr>
              <w:t>• Energy and the future</w:t>
            </w:r>
          </w:p>
        </w:tc>
        <w:tc>
          <w:tcPr>
            <w:tcW w:w="362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External assessment (75%)</w:t>
            </w:r>
          </w:p>
          <w:p w:rsidR="00B856A6" w:rsidRDefault="00B856A6" w:rsidP="00101548">
            <w:pPr>
              <w:spacing w:after="0"/>
              <w:rPr>
                <w:rFonts w:asciiTheme="minorHAnsi" w:hAnsiTheme="minorHAnsi"/>
                <w:sz w:val="24"/>
                <w:szCs w:val="24"/>
                <w:lang w:val="en-GB"/>
              </w:rPr>
            </w:pPr>
            <w:r w:rsidRPr="00FE1F1D">
              <w:rPr>
                <w:rFonts w:asciiTheme="minorHAnsi" w:hAnsiTheme="minorHAnsi"/>
                <w:sz w:val="24"/>
                <w:szCs w:val="24"/>
                <w:lang w:val="en-GB"/>
              </w:rPr>
              <w:t xml:space="preserve">• Based on 3 structures </w:t>
            </w:r>
            <w:r>
              <w:rPr>
                <w:rFonts w:asciiTheme="minorHAnsi" w:hAnsiTheme="minorHAnsi"/>
                <w:sz w:val="24"/>
                <w:szCs w:val="24"/>
                <w:lang w:val="en-GB"/>
              </w:rPr>
              <w:t xml:space="preserve">1 hour </w:t>
            </w:r>
            <w:r w:rsidRPr="00FE1F1D">
              <w:rPr>
                <w:rFonts w:asciiTheme="minorHAnsi" w:hAnsiTheme="minorHAnsi"/>
                <w:sz w:val="24"/>
                <w:szCs w:val="24"/>
                <w:lang w:val="en-GB"/>
              </w:rPr>
              <w:t>exams worth 25% each</w:t>
            </w:r>
          </w:p>
          <w:p w:rsidR="00B856A6" w:rsidRPr="00FE1F1D" w:rsidRDefault="00B856A6" w:rsidP="00101548">
            <w:pPr>
              <w:spacing w:after="0"/>
              <w:rPr>
                <w:rFonts w:asciiTheme="minorHAnsi" w:hAnsiTheme="minorHAnsi"/>
                <w:sz w:val="24"/>
                <w:szCs w:val="24"/>
                <w:lang w:val="en-GB"/>
              </w:rPr>
            </w:pPr>
          </w:p>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Internal assessment (25%)</w:t>
            </w:r>
          </w:p>
          <w:p w:rsidR="00B856A6" w:rsidRPr="00FE1F1D" w:rsidRDefault="00B856A6" w:rsidP="00101548">
            <w:pPr>
              <w:spacing w:after="0"/>
              <w:rPr>
                <w:rFonts w:asciiTheme="minorHAnsi" w:hAnsiTheme="minorHAnsi"/>
                <w:sz w:val="24"/>
                <w:szCs w:val="24"/>
                <w:lang w:val="en-GB"/>
              </w:rPr>
            </w:pPr>
            <w:r w:rsidRPr="00FE1F1D">
              <w:rPr>
                <w:rFonts w:asciiTheme="minorHAnsi" w:hAnsiTheme="minorHAnsi"/>
                <w:sz w:val="24"/>
                <w:szCs w:val="24"/>
                <w:lang w:val="en-GB"/>
              </w:rPr>
              <w:t xml:space="preserve">• Practical Assessment activities , provided by </w:t>
            </w:r>
            <w:proofErr w:type="spellStart"/>
            <w:r w:rsidRPr="00FE1F1D">
              <w:rPr>
                <w:rFonts w:asciiTheme="minorHAnsi" w:hAnsiTheme="minorHAnsi"/>
                <w:sz w:val="24"/>
                <w:szCs w:val="24"/>
                <w:lang w:val="en-GB"/>
              </w:rPr>
              <w:t>Edexcel</w:t>
            </w:r>
            <w:proofErr w:type="spellEnd"/>
            <w:r w:rsidRPr="00FE1F1D">
              <w:rPr>
                <w:rFonts w:asciiTheme="minorHAnsi" w:hAnsiTheme="minorHAnsi"/>
                <w:sz w:val="24"/>
                <w:szCs w:val="24"/>
                <w:lang w:val="en-GB"/>
              </w:rPr>
              <w:t xml:space="preserve">, marked by the teacher and externally moderated </w:t>
            </w:r>
          </w:p>
          <w:p w:rsidR="00B856A6" w:rsidRPr="00FE1F1D" w:rsidRDefault="00B856A6" w:rsidP="00101548">
            <w:pPr>
              <w:spacing w:after="0"/>
              <w:rPr>
                <w:rFonts w:asciiTheme="minorHAnsi" w:hAnsiTheme="minorHAnsi"/>
                <w:sz w:val="24"/>
                <w:szCs w:val="24"/>
                <w:lang w:val="en-GB"/>
              </w:rPr>
            </w:pPr>
          </w:p>
          <w:p w:rsidR="00B856A6" w:rsidRPr="00FE1F1D" w:rsidRDefault="00B856A6" w:rsidP="00101548">
            <w:pPr>
              <w:spacing w:after="0"/>
              <w:rPr>
                <w:rFonts w:asciiTheme="minorHAnsi" w:hAnsiTheme="minorHAnsi"/>
                <w:sz w:val="24"/>
                <w:szCs w:val="24"/>
                <w:lang w:val="en-GB"/>
              </w:rPr>
            </w:pPr>
          </w:p>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This is completed in Year10</w:t>
            </w:r>
          </w:p>
        </w:tc>
      </w:tr>
      <w:tr w:rsidR="00B856A6" w:rsidRPr="00FE1F1D" w:rsidTr="00101548">
        <w:trPr>
          <w:cantSplit/>
          <w:trHeight w:val="3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B856A6" w:rsidRPr="00F7249B" w:rsidRDefault="00B856A6" w:rsidP="00101548">
            <w:pPr>
              <w:spacing w:after="0"/>
              <w:jc w:val="center"/>
              <w:rPr>
                <w:rFonts w:asciiTheme="minorHAnsi" w:hAnsiTheme="minorHAnsi"/>
                <w:b/>
                <w:sz w:val="24"/>
                <w:szCs w:val="24"/>
                <w:lang w:val="en-GB"/>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C1</w:t>
            </w:r>
          </w:p>
          <w:p w:rsidR="00B856A6" w:rsidRDefault="00B856A6" w:rsidP="00101548">
            <w:pPr>
              <w:spacing w:after="0"/>
              <w:rPr>
                <w:rFonts w:asciiTheme="minorHAnsi" w:hAnsiTheme="minorHAnsi"/>
                <w:b/>
                <w:sz w:val="24"/>
                <w:szCs w:val="24"/>
                <w:lang w:val="en-GB"/>
              </w:rPr>
            </w:pPr>
          </w:p>
          <w:p w:rsidR="00B856A6" w:rsidRDefault="00B856A6" w:rsidP="00101548">
            <w:pPr>
              <w:spacing w:after="0"/>
              <w:rPr>
                <w:rFonts w:asciiTheme="minorHAnsi" w:hAnsiTheme="minorHAnsi"/>
                <w:b/>
                <w:sz w:val="24"/>
                <w:szCs w:val="24"/>
                <w:lang w:val="en-GB"/>
              </w:rPr>
            </w:pPr>
          </w:p>
          <w:p w:rsidR="00B856A6" w:rsidRPr="00F7249B" w:rsidRDefault="00B856A6" w:rsidP="00101548">
            <w:pPr>
              <w:spacing w:after="0"/>
              <w:rPr>
                <w:rFonts w:asciiTheme="minorHAnsi" w:hAnsiTheme="minorHAnsi"/>
                <w:b/>
                <w:sz w:val="24"/>
                <w:szCs w:val="24"/>
                <w:lang w:val="en-GB"/>
              </w:rPr>
            </w:pPr>
          </w:p>
        </w:tc>
        <w:tc>
          <w:tcPr>
            <w:tcW w:w="4477" w:type="dxa"/>
            <w:vMerge/>
            <w:tcBorders>
              <w:left w:val="nil"/>
              <w:right w:val="single" w:sz="8" w:space="0" w:color="auto"/>
            </w:tcBorders>
            <w:tcMar>
              <w:top w:w="0" w:type="dxa"/>
              <w:left w:w="108" w:type="dxa"/>
              <w:bottom w:w="0" w:type="dxa"/>
              <w:right w:w="108" w:type="dxa"/>
            </w:tcMar>
            <w:hideMark/>
          </w:tcPr>
          <w:p w:rsidR="00B856A6" w:rsidRPr="00FE1F1D" w:rsidRDefault="00B856A6" w:rsidP="00101548">
            <w:pPr>
              <w:spacing w:after="0" w:line="240" w:lineRule="auto"/>
              <w:rPr>
                <w:rFonts w:asciiTheme="minorHAnsi" w:hAnsiTheme="minorHAnsi"/>
                <w:sz w:val="24"/>
                <w:szCs w:val="24"/>
                <w:lang w:val="en-GB"/>
              </w:rPr>
            </w:pPr>
          </w:p>
        </w:tc>
        <w:tc>
          <w:tcPr>
            <w:tcW w:w="3621" w:type="dxa"/>
            <w:vMerge/>
            <w:tcBorders>
              <w:top w:val="single" w:sz="8" w:space="0" w:color="auto"/>
              <w:left w:val="nil"/>
              <w:bottom w:val="single" w:sz="8" w:space="0" w:color="auto"/>
              <w:right w:val="single" w:sz="8" w:space="0" w:color="auto"/>
            </w:tcBorders>
            <w:vAlign w:val="center"/>
            <w:hideMark/>
          </w:tcPr>
          <w:p w:rsidR="00B856A6" w:rsidRPr="00FE1F1D" w:rsidRDefault="00B856A6" w:rsidP="00101548">
            <w:pPr>
              <w:spacing w:after="0" w:line="240" w:lineRule="auto"/>
              <w:rPr>
                <w:rFonts w:asciiTheme="minorHAnsi" w:hAnsiTheme="minorHAnsi"/>
                <w:sz w:val="24"/>
                <w:szCs w:val="24"/>
                <w:lang w:val="en-GB"/>
              </w:rPr>
            </w:pPr>
          </w:p>
        </w:tc>
      </w:tr>
      <w:tr w:rsidR="00B856A6" w:rsidRPr="00FE1F1D" w:rsidTr="00101548">
        <w:trPr>
          <w:cantSplit/>
          <w:trHeight w:val="544"/>
        </w:trPr>
        <w:tc>
          <w:tcPr>
            <w:tcW w:w="0" w:type="auto"/>
            <w:vMerge/>
            <w:tcBorders>
              <w:top w:val="single" w:sz="8" w:space="0" w:color="auto"/>
              <w:left w:val="single" w:sz="8" w:space="0" w:color="auto"/>
              <w:bottom w:val="single" w:sz="24" w:space="0" w:color="auto"/>
              <w:right w:val="single" w:sz="8" w:space="0" w:color="auto"/>
            </w:tcBorders>
            <w:vAlign w:val="center"/>
            <w:hideMark/>
          </w:tcPr>
          <w:p w:rsidR="00B856A6" w:rsidRPr="00F7249B" w:rsidRDefault="00B856A6" w:rsidP="00101548">
            <w:pPr>
              <w:spacing w:after="0"/>
              <w:jc w:val="center"/>
              <w:rPr>
                <w:rFonts w:asciiTheme="minorHAnsi" w:hAnsiTheme="minorHAnsi"/>
                <w:b/>
                <w:sz w:val="24"/>
                <w:szCs w:val="24"/>
                <w:lang w:val="en-GB"/>
              </w:rPr>
            </w:pPr>
          </w:p>
        </w:tc>
        <w:tc>
          <w:tcPr>
            <w:tcW w:w="720" w:type="dxa"/>
            <w:tcBorders>
              <w:top w:val="nil"/>
              <w:left w:val="nil"/>
              <w:bottom w:val="single" w:sz="24"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P1</w:t>
            </w:r>
          </w:p>
        </w:tc>
        <w:tc>
          <w:tcPr>
            <w:tcW w:w="4477" w:type="dxa"/>
            <w:vMerge/>
            <w:tcBorders>
              <w:left w:val="nil"/>
              <w:bottom w:val="single" w:sz="24" w:space="0" w:color="auto"/>
              <w:right w:val="single" w:sz="8" w:space="0" w:color="auto"/>
            </w:tcBorders>
            <w:tcMar>
              <w:top w:w="0" w:type="dxa"/>
              <w:left w:w="108" w:type="dxa"/>
              <w:bottom w:w="0" w:type="dxa"/>
              <w:right w:w="108" w:type="dxa"/>
            </w:tcMar>
            <w:hideMark/>
          </w:tcPr>
          <w:p w:rsidR="00B856A6" w:rsidRPr="00FE1F1D" w:rsidRDefault="00B856A6" w:rsidP="00101548">
            <w:pPr>
              <w:spacing w:after="0" w:line="240" w:lineRule="auto"/>
              <w:rPr>
                <w:rFonts w:asciiTheme="minorHAnsi" w:hAnsiTheme="minorHAnsi"/>
                <w:sz w:val="24"/>
                <w:szCs w:val="24"/>
                <w:lang w:val="en-GB"/>
              </w:rPr>
            </w:pPr>
          </w:p>
        </w:tc>
        <w:tc>
          <w:tcPr>
            <w:tcW w:w="3621" w:type="dxa"/>
            <w:vMerge/>
            <w:tcBorders>
              <w:top w:val="single" w:sz="8" w:space="0" w:color="auto"/>
              <w:left w:val="nil"/>
              <w:bottom w:val="single" w:sz="24" w:space="0" w:color="auto"/>
              <w:right w:val="single" w:sz="8" w:space="0" w:color="auto"/>
            </w:tcBorders>
            <w:vAlign w:val="center"/>
            <w:hideMark/>
          </w:tcPr>
          <w:p w:rsidR="00B856A6" w:rsidRPr="00FE1F1D" w:rsidRDefault="00B856A6" w:rsidP="00101548">
            <w:pPr>
              <w:spacing w:after="0" w:line="240" w:lineRule="auto"/>
              <w:rPr>
                <w:rFonts w:asciiTheme="minorHAnsi" w:hAnsiTheme="minorHAnsi"/>
                <w:sz w:val="24"/>
                <w:szCs w:val="24"/>
                <w:lang w:val="en-GB"/>
              </w:rPr>
            </w:pPr>
          </w:p>
        </w:tc>
      </w:tr>
      <w:tr w:rsidR="00B856A6" w:rsidRPr="00FE1F1D" w:rsidTr="00101548">
        <w:trPr>
          <w:cantSplit/>
          <w:trHeight w:val="380"/>
        </w:trPr>
        <w:tc>
          <w:tcPr>
            <w:tcW w:w="1007" w:type="dxa"/>
            <w:vMerge w:val="restart"/>
            <w:tcBorders>
              <w:top w:val="single" w:sz="24"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856A6" w:rsidRPr="00F7249B" w:rsidRDefault="00B856A6" w:rsidP="00101548">
            <w:pPr>
              <w:spacing w:after="0"/>
              <w:jc w:val="center"/>
              <w:rPr>
                <w:rFonts w:asciiTheme="minorHAnsi" w:hAnsiTheme="minorHAnsi"/>
                <w:b/>
                <w:sz w:val="24"/>
                <w:szCs w:val="24"/>
                <w:lang w:val="en-GB"/>
              </w:rPr>
            </w:pPr>
            <w:r w:rsidRPr="00F7249B">
              <w:rPr>
                <w:rFonts w:asciiTheme="minorHAnsi" w:hAnsiTheme="minorHAnsi"/>
                <w:b/>
                <w:sz w:val="24"/>
                <w:szCs w:val="24"/>
                <w:lang w:val="en-GB"/>
              </w:rPr>
              <w:t>GCSE Additional Science</w:t>
            </w:r>
          </w:p>
        </w:tc>
        <w:tc>
          <w:tcPr>
            <w:tcW w:w="720" w:type="dxa"/>
            <w:tcBorders>
              <w:top w:val="single" w:sz="24" w:space="0" w:color="auto"/>
              <w:left w:val="nil"/>
              <w:bottom w:val="single" w:sz="8"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B2</w:t>
            </w:r>
          </w:p>
        </w:tc>
        <w:tc>
          <w:tcPr>
            <w:tcW w:w="4477" w:type="dxa"/>
            <w:tcBorders>
              <w:top w:val="single" w:sz="24" w:space="0" w:color="auto"/>
              <w:left w:val="nil"/>
              <w:bottom w:val="single" w:sz="8" w:space="0" w:color="auto"/>
              <w:right w:val="single" w:sz="8" w:space="0" w:color="auto"/>
            </w:tcBorders>
            <w:tcMar>
              <w:top w:w="0" w:type="dxa"/>
              <w:left w:w="108" w:type="dxa"/>
              <w:bottom w:w="0" w:type="dxa"/>
              <w:right w:w="108" w:type="dxa"/>
            </w:tcMar>
          </w:tcPr>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The building blocks of cells</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Organisms and energy</w:t>
            </w:r>
          </w:p>
          <w:p w:rsidR="00B856A6" w:rsidRPr="00FE1F1D" w:rsidRDefault="00B856A6" w:rsidP="00101548">
            <w:pPr>
              <w:spacing w:after="0" w:line="240" w:lineRule="auto"/>
              <w:rPr>
                <w:rFonts w:asciiTheme="minorHAnsi" w:hAnsiTheme="minorHAnsi"/>
                <w:sz w:val="24"/>
                <w:szCs w:val="24"/>
                <w:lang w:val="en-GB"/>
              </w:rPr>
            </w:pPr>
            <w:r>
              <w:rPr>
                <w:rFonts w:ascii="Verdana" w:hAnsi="Verdana" w:cs="Verdana"/>
                <w:sz w:val="18"/>
                <w:szCs w:val="18"/>
                <w:lang w:val="en-GB" w:bidi="ar-SA"/>
              </w:rPr>
              <w:t>• Common systems</w:t>
            </w:r>
          </w:p>
        </w:tc>
        <w:tc>
          <w:tcPr>
            <w:tcW w:w="3621" w:type="dxa"/>
            <w:vMerge w:val="restart"/>
            <w:tcBorders>
              <w:top w:val="single" w:sz="24" w:space="0" w:color="auto"/>
              <w:left w:val="nil"/>
              <w:bottom w:val="single" w:sz="8" w:space="0" w:color="auto"/>
              <w:right w:val="single" w:sz="8" w:space="0" w:color="auto"/>
            </w:tcBorders>
            <w:tcMar>
              <w:top w:w="0" w:type="dxa"/>
              <w:left w:w="108" w:type="dxa"/>
              <w:bottom w:w="0" w:type="dxa"/>
              <w:right w:w="108" w:type="dxa"/>
            </w:tcMar>
          </w:tcPr>
          <w:p w:rsidR="00B856A6" w:rsidRPr="00F7249B" w:rsidRDefault="00B856A6" w:rsidP="00101548">
            <w:pPr>
              <w:spacing w:after="0" w:line="240" w:lineRule="auto"/>
              <w:rPr>
                <w:rFonts w:asciiTheme="minorHAnsi" w:hAnsiTheme="minorHAnsi"/>
                <w:b/>
                <w:sz w:val="24"/>
                <w:szCs w:val="24"/>
                <w:lang w:val="en-GB"/>
              </w:rPr>
            </w:pPr>
            <w:r w:rsidRPr="00F7249B">
              <w:rPr>
                <w:rFonts w:asciiTheme="minorHAnsi" w:hAnsiTheme="minorHAnsi"/>
                <w:b/>
                <w:sz w:val="24"/>
                <w:szCs w:val="24"/>
                <w:lang w:val="en-GB"/>
              </w:rPr>
              <w:t>External assessment (75%)</w:t>
            </w:r>
          </w:p>
          <w:p w:rsidR="00B856A6" w:rsidRDefault="00B856A6" w:rsidP="00101548">
            <w:pPr>
              <w:spacing w:after="0" w:line="240" w:lineRule="auto"/>
              <w:rPr>
                <w:rFonts w:asciiTheme="minorHAnsi" w:hAnsiTheme="minorHAnsi"/>
                <w:sz w:val="24"/>
                <w:szCs w:val="24"/>
                <w:lang w:val="en-GB"/>
              </w:rPr>
            </w:pPr>
            <w:r w:rsidRPr="00FE1F1D">
              <w:rPr>
                <w:rFonts w:asciiTheme="minorHAnsi" w:hAnsiTheme="minorHAnsi"/>
                <w:sz w:val="24"/>
                <w:szCs w:val="24"/>
                <w:lang w:val="en-GB"/>
              </w:rPr>
              <w:t>• Based on 3 structures</w:t>
            </w:r>
            <w:r>
              <w:rPr>
                <w:rFonts w:asciiTheme="minorHAnsi" w:hAnsiTheme="minorHAnsi"/>
                <w:sz w:val="24"/>
                <w:szCs w:val="24"/>
                <w:lang w:val="en-GB"/>
              </w:rPr>
              <w:t xml:space="preserve"> 1hour</w:t>
            </w:r>
            <w:r w:rsidRPr="00FE1F1D">
              <w:rPr>
                <w:rFonts w:asciiTheme="minorHAnsi" w:hAnsiTheme="minorHAnsi"/>
                <w:sz w:val="24"/>
                <w:szCs w:val="24"/>
                <w:lang w:val="en-GB"/>
              </w:rPr>
              <w:t xml:space="preserve"> exams worth 25% each</w:t>
            </w:r>
          </w:p>
          <w:p w:rsidR="00B856A6" w:rsidRPr="00FE1F1D" w:rsidRDefault="00B856A6" w:rsidP="00101548">
            <w:pPr>
              <w:spacing w:after="0" w:line="240" w:lineRule="auto"/>
              <w:rPr>
                <w:rFonts w:asciiTheme="minorHAnsi" w:hAnsiTheme="minorHAnsi"/>
                <w:sz w:val="24"/>
                <w:szCs w:val="24"/>
                <w:lang w:val="en-GB"/>
              </w:rPr>
            </w:pPr>
          </w:p>
          <w:p w:rsidR="00B856A6" w:rsidRPr="00F7249B" w:rsidRDefault="00B856A6" w:rsidP="00101548">
            <w:pPr>
              <w:spacing w:after="0" w:line="240" w:lineRule="auto"/>
              <w:rPr>
                <w:rFonts w:asciiTheme="minorHAnsi" w:hAnsiTheme="minorHAnsi"/>
                <w:b/>
                <w:sz w:val="24"/>
                <w:szCs w:val="24"/>
                <w:lang w:val="en-GB"/>
              </w:rPr>
            </w:pPr>
            <w:r w:rsidRPr="00F7249B">
              <w:rPr>
                <w:rFonts w:asciiTheme="minorHAnsi" w:hAnsiTheme="minorHAnsi"/>
                <w:b/>
                <w:sz w:val="24"/>
                <w:szCs w:val="24"/>
                <w:lang w:val="en-GB"/>
              </w:rPr>
              <w:t>Internal assessment (25%)</w:t>
            </w:r>
          </w:p>
          <w:p w:rsidR="00B856A6" w:rsidRPr="00FE1F1D" w:rsidRDefault="00B856A6" w:rsidP="00101548">
            <w:pPr>
              <w:spacing w:after="0" w:line="240" w:lineRule="auto"/>
              <w:rPr>
                <w:rFonts w:asciiTheme="minorHAnsi" w:hAnsiTheme="minorHAnsi"/>
                <w:sz w:val="24"/>
                <w:szCs w:val="24"/>
                <w:lang w:val="en-GB"/>
              </w:rPr>
            </w:pPr>
            <w:r w:rsidRPr="00FE1F1D">
              <w:rPr>
                <w:rFonts w:asciiTheme="minorHAnsi" w:hAnsiTheme="minorHAnsi"/>
                <w:sz w:val="24"/>
                <w:szCs w:val="24"/>
                <w:lang w:val="en-GB"/>
              </w:rPr>
              <w:t xml:space="preserve">• Practical Assessment activities , provided by </w:t>
            </w:r>
            <w:proofErr w:type="spellStart"/>
            <w:r w:rsidRPr="00FE1F1D">
              <w:rPr>
                <w:rFonts w:asciiTheme="minorHAnsi" w:hAnsiTheme="minorHAnsi"/>
                <w:sz w:val="24"/>
                <w:szCs w:val="24"/>
                <w:lang w:val="en-GB"/>
              </w:rPr>
              <w:t>Edexcel</w:t>
            </w:r>
            <w:proofErr w:type="spellEnd"/>
            <w:r w:rsidRPr="00FE1F1D">
              <w:rPr>
                <w:rFonts w:asciiTheme="minorHAnsi" w:hAnsiTheme="minorHAnsi"/>
                <w:sz w:val="24"/>
                <w:szCs w:val="24"/>
                <w:lang w:val="en-GB"/>
              </w:rPr>
              <w:t xml:space="preserve">, marked by the teacher and externally moderated </w:t>
            </w:r>
          </w:p>
          <w:p w:rsidR="00B856A6" w:rsidRPr="00FE1F1D" w:rsidRDefault="00B856A6" w:rsidP="00101548">
            <w:pPr>
              <w:spacing w:after="0" w:line="240" w:lineRule="auto"/>
              <w:rPr>
                <w:rFonts w:asciiTheme="minorHAnsi" w:hAnsiTheme="minorHAnsi"/>
                <w:sz w:val="24"/>
                <w:szCs w:val="24"/>
                <w:lang w:val="en-GB"/>
              </w:rPr>
            </w:pPr>
          </w:p>
          <w:p w:rsidR="00B856A6" w:rsidRPr="00FE1F1D" w:rsidRDefault="00B856A6" w:rsidP="00101548">
            <w:pPr>
              <w:spacing w:after="0" w:line="240" w:lineRule="auto"/>
              <w:rPr>
                <w:rFonts w:asciiTheme="minorHAnsi" w:hAnsiTheme="minorHAnsi"/>
                <w:sz w:val="24"/>
                <w:szCs w:val="24"/>
                <w:lang w:val="en-GB"/>
              </w:rPr>
            </w:pPr>
          </w:p>
          <w:p w:rsidR="00B856A6" w:rsidRPr="00F7249B" w:rsidRDefault="00B856A6" w:rsidP="00101548">
            <w:pPr>
              <w:spacing w:after="0" w:line="240" w:lineRule="auto"/>
              <w:rPr>
                <w:rFonts w:asciiTheme="minorHAnsi" w:hAnsiTheme="minorHAnsi"/>
                <w:b/>
                <w:sz w:val="24"/>
                <w:szCs w:val="24"/>
                <w:lang w:val="en-GB"/>
              </w:rPr>
            </w:pPr>
            <w:r w:rsidRPr="00F7249B">
              <w:rPr>
                <w:rFonts w:asciiTheme="minorHAnsi" w:hAnsiTheme="minorHAnsi"/>
                <w:b/>
                <w:sz w:val="24"/>
                <w:szCs w:val="24"/>
                <w:lang w:val="en-GB"/>
              </w:rPr>
              <w:t>This is completed in Year11</w:t>
            </w:r>
          </w:p>
        </w:tc>
      </w:tr>
      <w:tr w:rsidR="00B856A6" w:rsidRPr="00FE1F1D" w:rsidTr="00101548">
        <w:trPr>
          <w:cantSplit/>
          <w:trHeight w:val="380"/>
        </w:trPr>
        <w:tc>
          <w:tcPr>
            <w:tcW w:w="0" w:type="auto"/>
            <w:vMerge/>
            <w:tcBorders>
              <w:top w:val="nil"/>
              <w:left w:val="single" w:sz="8" w:space="0" w:color="auto"/>
              <w:bottom w:val="single" w:sz="8" w:space="0" w:color="auto"/>
              <w:right w:val="single" w:sz="8" w:space="0" w:color="auto"/>
            </w:tcBorders>
            <w:vAlign w:val="center"/>
            <w:hideMark/>
          </w:tcPr>
          <w:p w:rsidR="00B856A6" w:rsidRPr="00F7249B" w:rsidRDefault="00B856A6" w:rsidP="00101548">
            <w:pPr>
              <w:spacing w:after="0"/>
              <w:jc w:val="center"/>
              <w:rPr>
                <w:rFonts w:asciiTheme="minorHAnsi" w:hAnsiTheme="minorHAnsi"/>
                <w:b/>
                <w:sz w:val="24"/>
                <w:szCs w:val="24"/>
                <w:lang w:val="en-GB"/>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C2</w:t>
            </w:r>
          </w:p>
        </w:tc>
        <w:tc>
          <w:tcPr>
            <w:tcW w:w="4477" w:type="dxa"/>
            <w:tcBorders>
              <w:top w:val="nil"/>
              <w:left w:val="nil"/>
              <w:bottom w:val="single" w:sz="8" w:space="0" w:color="auto"/>
              <w:right w:val="single" w:sz="8" w:space="0" w:color="auto"/>
            </w:tcBorders>
            <w:tcMar>
              <w:top w:w="0" w:type="dxa"/>
              <w:left w:w="108" w:type="dxa"/>
              <w:bottom w:w="0" w:type="dxa"/>
              <w:right w:w="108" w:type="dxa"/>
            </w:tcMar>
          </w:tcPr>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Atomic structure and the periodic table</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Ionic compounds and analysis</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Covalent compounds and separation techniques</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Groups in the periodic table</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Chemical reactions</w:t>
            </w:r>
          </w:p>
          <w:p w:rsidR="00B856A6" w:rsidRPr="00FE1F1D" w:rsidRDefault="00B856A6" w:rsidP="00101548">
            <w:pPr>
              <w:spacing w:after="0" w:line="240" w:lineRule="auto"/>
              <w:rPr>
                <w:rFonts w:asciiTheme="minorHAnsi" w:hAnsiTheme="minorHAnsi"/>
                <w:sz w:val="24"/>
                <w:szCs w:val="24"/>
                <w:lang w:val="en-GB"/>
              </w:rPr>
            </w:pPr>
            <w:r>
              <w:rPr>
                <w:rFonts w:ascii="Verdana" w:hAnsi="Verdana" w:cs="Verdana"/>
                <w:sz w:val="18"/>
                <w:szCs w:val="18"/>
                <w:lang w:val="en-GB" w:bidi="ar-SA"/>
              </w:rPr>
              <w:t>• Quantitative chemistry</w:t>
            </w:r>
          </w:p>
        </w:tc>
        <w:tc>
          <w:tcPr>
            <w:tcW w:w="3621" w:type="dxa"/>
            <w:vMerge/>
            <w:tcBorders>
              <w:top w:val="nil"/>
              <w:left w:val="nil"/>
              <w:bottom w:val="single" w:sz="8" w:space="0" w:color="auto"/>
              <w:right w:val="single" w:sz="8" w:space="0" w:color="auto"/>
            </w:tcBorders>
            <w:vAlign w:val="center"/>
            <w:hideMark/>
          </w:tcPr>
          <w:p w:rsidR="00B856A6" w:rsidRPr="00FE1F1D" w:rsidRDefault="00B856A6" w:rsidP="00101548">
            <w:pPr>
              <w:spacing w:after="0" w:line="240" w:lineRule="auto"/>
              <w:rPr>
                <w:rFonts w:asciiTheme="minorHAnsi" w:hAnsiTheme="minorHAnsi"/>
                <w:sz w:val="24"/>
                <w:szCs w:val="24"/>
                <w:lang w:val="en-GB"/>
              </w:rPr>
            </w:pPr>
          </w:p>
        </w:tc>
      </w:tr>
      <w:tr w:rsidR="00B856A6" w:rsidRPr="00FE1F1D" w:rsidTr="00101548">
        <w:trPr>
          <w:cantSplit/>
          <w:trHeight w:val="380"/>
        </w:trPr>
        <w:tc>
          <w:tcPr>
            <w:tcW w:w="0" w:type="auto"/>
            <w:vMerge/>
            <w:tcBorders>
              <w:top w:val="nil"/>
              <w:left w:val="single" w:sz="8" w:space="0" w:color="auto"/>
              <w:bottom w:val="single" w:sz="8" w:space="0" w:color="auto"/>
              <w:right w:val="single" w:sz="8" w:space="0" w:color="auto"/>
            </w:tcBorders>
            <w:vAlign w:val="center"/>
            <w:hideMark/>
          </w:tcPr>
          <w:p w:rsidR="00B856A6" w:rsidRPr="00F7249B" w:rsidRDefault="00B856A6" w:rsidP="00101548">
            <w:pPr>
              <w:spacing w:after="0"/>
              <w:jc w:val="center"/>
              <w:rPr>
                <w:rFonts w:asciiTheme="minorHAnsi" w:hAnsiTheme="minorHAnsi"/>
                <w:b/>
                <w:sz w:val="24"/>
                <w:szCs w:val="24"/>
                <w:lang w:val="en-GB"/>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P2</w:t>
            </w:r>
          </w:p>
        </w:tc>
        <w:tc>
          <w:tcPr>
            <w:tcW w:w="4477" w:type="dxa"/>
            <w:tcBorders>
              <w:top w:val="nil"/>
              <w:left w:val="nil"/>
              <w:bottom w:val="single" w:sz="8" w:space="0" w:color="auto"/>
              <w:right w:val="single" w:sz="8" w:space="0" w:color="auto"/>
            </w:tcBorders>
            <w:tcMar>
              <w:top w:w="0" w:type="dxa"/>
              <w:left w:w="108" w:type="dxa"/>
              <w:bottom w:w="0" w:type="dxa"/>
              <w:right w:w="108" w:type="dxa"/>
            </w:tcMar>
            <w:hideMark/>
          </w:tcPr>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Static and current electricity</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Controlling and using electric current</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Motion and forces</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Momentum, energy, work and power</w:t>
            </w:r>
          </w:p>
          <w:p w:rsidR="00B856A6" w:rsidRDefault="00B856A6" w:rsidP="00101548">
            <w:pPr>
              <w:autoSpaceDE w:val="0"/>
              <w:autoSpaceDN w:val="0"/>
              <w:adjustRightInd w:val="0"/>
              <w:spacing w:after="0" w:line="240" w:lineRule="auto"/>
              <w:rPr>
                <w:rFonts w:ascii="Verdana" w:hAnsi="Verdana" w:cs="Verdana"/>
                <w:sz w:val="18"/>
                <w:szCs w:val="18"/>
                <w:lang w:val="en-GB" w:bidi="ar-SA"/>
              </w:rPr>
            </w:pPr>
            <w:r>
              <w:rPr>
                <w:rFonts w:ascii="Verdana" w:hAnsi="Verdana" w:cs="Verdana"/>
                <w:sz w:val="18"/>
                <w:szCs w:val="18"/>
                <w:lang w:val="en-GB" w:bidi="ar-SA"/>
              </w:rPr>
              <w:t>• Nuclear fission and nuclear fusion</w:t>
            </w:r>
          </w:p>
          <w:p w:rsidR="00B856A6" w:rsidRPr="00FE1F1D" w:rsidRDefault="00B856A6" w:rsidP="00101548">
            <w:pPr>
              <w:spacing w:after="0" w:line="240" w:lineRule="auto"/>
              <w:rPr>
                <w:rFonts w:asciiTheme="minorHAnsi" w:hAnsiTheme="minorHAnsi"/>
                <w:sz w:val="24"/>
                <w:szCs w:val="24"/>
                <w:lang w:val="en-GB"/>
              </w:rPr>
            </w:pPr>
            <w:r>
              <w:rPr>
                <w:rFonts w:ascii="Verdana" w:hAnsi="Verdana" w:cs="Verdana"/>
                <w:sz w:val="18"/>
                <w:szCs w:val="18"/>
                <w:lang w:val="en-GB" w:bidi="ar-SA"/>
              </w:rPr>
              <w:t>• Advantages and disadvantages of using radioactive materials</w:t>
            </w:r>
          </w:p>
        </w:tc>
        <w:tc>
          <w:tcPr>
            <w:tcW w:w="3621" w:type="dxa"/>
            <w:vMerge/>
            <w:tcBorders>
              <w:top w:val="nil"/>
              <w:left w:val="nil"/>
              <w:bottom w:val="single" w:sz="8" w:space="0" w:color="auto"/>
              <w:right w:val="single" w:sz="8" w:space="0" w:color="auto"/>
            </w:tcBorders>
            <w:vAlign w:val="center"/>
            <w:hideMark/>
          </w:tcPr>
          <w:p w:rsidR="00B856A6" w:rsidRPr="00FE1F1D" w:rsidRDefault="00B856A6" w:rsidP="00101548">
            <w:pPr>
              <w:spacing w:after="0" w:line="240" w:lineRule="auto"/>
              <w:rPr>
                <w:rFonts w:asciiTheme="minorHAnsi" w:hAnsiTheme="minorHAnsi"/>
                <w:sz w:val="24"/>
                <w:szCs w:val="24"/>
                <w:lang w:val="en-GB"/>
              </w:rPr>
            </w:pPr>
          </w:p>
        </w:tc>
      </w:tr>
    </w:tbl>
    <w:p w:rsidR="00B856A6" w:rsidRPr="00FE1F1D" w:rsidRDefault="00B856A6" w:rsidP="00B856A6">
      <w:pPr>
        <w:spacing w:after="0"/>
        <w:rPr>
          <w:rFonts w:asciiTheme="minorHAnsi" w:hAnsiTheme="minorHAnsi"/>
          <w:sz w:val="24"/>
          <w:szCs w:val="24"/>
          <w:lang w:val="en-GB"/>
        </w:rPr>
      </w:pPr>
    </w:p>
    <w:p w:rsidR="00B856A6" w:rsidRPr="00FE1F1D" w:rsidRDefault="00B856A6" w:rsidP="00B856A6">
      <w:pPr>
        <w:spacing w:after="0"/>
        <w:rPr>
          <w:rFonts w:asciiTheme="minorHAnsi" w:hAnsiTheme="minorHAnsi"/>
          <w:sz w:val="24"/>
          <w:szCs w:val="24"/>
          <w:lang w:val="en-GB"/>
        </w:rPr>
      </w:pPr>
      <w:r w:rsidRPr="00FE1F1D">
        <w:rPr>
          <w:rFonts w:asciiTheme="minorHAnsi" w:hAnsiTheme="minorHAnsi"/>
          <w:sz w:val="24"/>
          <w:szCs w:val="24"/>
          <w:lang w:val="en-GB"/>
        </w:rPr>
        <w:t>This is a popular choice for those students who might go on to study a Science at AS or A2 level.</w:t>
      </w:r>
      <w:r>
        <w:rPr>
          <w:rFonts w:asciiTheme="minorHAnsi" w:hAnsiTheme="minorHAnsi"/>
          <w:sz w:val="24"/>
          <w:szCs w:val="24"/>
          <w:lang w:val="en-GB"/>
        </w:rPr>
        <w:t xml:space="preserve"> </w:t>
      </w:r>
      <w:r w:rsidRPr="00FE1F1D">
        <w:rPr>
          <w:rFonts w:asciiTheme="minorHAnsi" w:hAnsiTheme="minorHAnsi"/>
          <w:sz w:val="24"/>
          <w:szCs w:val="24"/>
          <w:lang w:val="en-GB"/>
        </w:rPr>
        <w:t xml:space="preserve">Students will be continuously assessed throughout the course with regular feedback. </w:t>
      </w:r>
    </w:p>
    <w:p w:rsidR="00B856A6" w:rsidRPr="00172E60" w:rsidRDefault="00B856A6" w:rsidP="00B856A6">
      <w:pPr>
        <w:spacing w:after="0"/>
        <w:rPr>
          <w:rFonts w:asciiTheme="minorHAnsi" w:hAnsiTheme="minorHAnsi"/>
          <w:b/>
          <w:sz w:val="24"/>
          <w:szCs w:val="24"/>
          <w:lang w:val="en-GB"/>
        </w:rPr>
      </w:pPr>
      <w:r w:rsidRPr="00FE1F1D">
        <w:rPr>
          <w:rFonts w:asciiTheme="minorHAnsi" w:hAnsiTheme="minorHAnsi"/>
          <w:sz w:val="24"/>
          <w:szCs w:val="24"/>
          <w:lang w:val="en-GB"/>
        </w:rPr>
        <w:t xml:space="preserve">Students who study Dual Award Science will, if they obtain a B grade or above in both courses and meet the Mathematics and English requirements, be allowed to study any </w:t>
      </w:r>
      <w:proofErr w:type="gramStart"/>
      <w:r w:rsidRPr="00FE1F1D">
        <w:rPr>
          <w:rFonts w:asciiTheme="minorHAnsi" w:hAnsiTheme="minorHAnsi"/>
          <w:sz w:val="24"/>
          <w:szCs w:val="24"/>
          <w:lang w:val="en-GB"/>
        </w:rPr>
        <w:t>A</w:t>
      </w:r>
      <w:proofErr w:type="gramEnd"/>
      <w:r w:rsidRPr="00FE1F1D">
        <w:rPr>
          <w:rFonts w:asciiTheme="minorHAnsi" w:hAnsiTheme="minorHAnsi"/>
          <w:sz w:val="24"/>
          <w:szCs w:val="24"/>
          <w:lang w:val="en-GB"/>
        </w:rPr>
        <w:t xml:space="preserve"> level science course.</w:t>
      </w:r>
      <w:bookmarkStart w:id="1" w:name="_Toc221944995"/>
      <w:r>
        <w:rPr>
          <w:rFonts w:asciiTheme="minorHAnsi" w:hAnsiTheme="minorHAnsi"/>
          <w:sz w:val="24"/>
          <w:szCs w:val="24"/>
          <w:lang w:val="en-GB"/>
        </w:rPr>
        <w:t xml:space="preserve"> </w:t>
      </w:r>
      <w:r w:rsidRPr="00172E60">
        <w:rPr>
          <w:rFonts w:asciiTheme="minorHAnsi" w:hAnsiTheme="minorHAnsi"/>
          <w:b/>
          <w:sz w:val="24"/>
          <w:szCs w:val="24"/>
          <w:lang w:val="en-GB"/>
        </w:rPr>
        <w:t>Btec Applied Science will be offered to pupils who would not benefit from taking the Dual Science course.</w:t>
      </w:r>
      <w:r w:rsidRPr="00172E60">
        <w:rPr>
          <w:rFonts w:asciiTheme="minorHAnsi" w:hAnsiTheme="minorHAnsi"/>
          <w:b/>
          <w:sz w:val="24"/>
          <w:szCs w:val="24"/>
          <w:lang w:val="en-GB"/>
        </w:rPr>
        <w:br w:type="page"/>
      </w:r>
    </w:p>
    <w:bookmarkEnd w:id="1"/>
    <w:p w:rsidR="00B856A6" w:rsidRPr="002F6394" w:rsidRDefault="00B856A6" w:rsidP="00B856A6">
      <w:pPr>
        <w:spacing w:after="0"/>
        <w:rPr>
          <w:rFonts w:ascii="Eras Bold ITC" w:hAnsi="Eras Bold ITC"/>
          <w:b/>
          <w:sz w:val="28"/>
          <w:szCs w:val="24"/>
          <w:lang w:val="en-GB"/>
        </w:rPr>
      </w:pPr>
      <w:r>
        <w:rPr>
          <w:rFonts w:ascii="Eras Bold ITC" w:hAnsi="Eras Bold ITC"/>
          <w:b/>
          <w:noProof/>
          <w:sz w:val="28"/>
          <w:szCs w:val="24"/>
          <w:lang w:val="en-GB" w:eastAsia="en-GB" w:bidi="ar-SA"/>
        </w:rPr>
        <w:drawing>
          <wp:anchor distT="0" distB="0" distL="114300" distR="114300" simplePos="0" relativeHeight="251918336" behindDoc="0" locked="0" layoutInCell="1" allowOverlap="1">
            <wp:simplePos x="0" y="0"/>
            <wp:positionH relativeFrom="column">
              <wp:posOffset>4056380</wp:posOffset>
            </wp:positionH>
            <wp:positionV relativeFrom="paragraph">
              <wp:posOffset>-226695</wp:posOffset>
            </wp:positionV>
            <wp:extent cx="1304925" cy="1304925"/>
            <wp:effectExtent l="19050" t="0" r="9525" b="0"/>
            <wp:wrapNone/>
            <wp:docPr id="33" name="il_fi" descr="http://www.nrp.org.uk/cms_images/circles-for-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rp.org.uk/cms_images/circles-for-site.jpg"/>
                    <pic:cNvPicPr>
                      <a:picLocks noChangeAspect="1" noChangeArrowheads="1"/>
                    </pic:cNvPicPr>
                  </pic:nvPicPr>
                  <pic:blipFill>
                    <a:blip r:embed="rId57" cstate="print">
                      <a:grayscl/>
                    </a:blip>
                    <a:srcRect/>
                    <a:stretch>
                      <a:fillRect/>
                    </a:stretch>
                  </pic:blipFill>
                  <pic:spPr bwMode="auto">
                    <a:xfrm>
                      <a:off x="0" y="0"/>
                      <a:ext cx="1304925" cy="1304925"/>
                    </a:xfrm>
                    <a:prstGeom prst="rect">
                      <a:avLst/>
                    </a:prstGeom>
                    <a:noFill/>
                    <a:ln w="9525">
                      <a:noFill/>
                      <a:miter lim="800000"/>
                      <a:headEnd/>
                      <a:tailEnd/>
                    </a:ln>
                  </pic:spPr>
                </pic:pic>
              </a:graphicData>
            </a:graphic>
          </wp:anchor>
        </w:drawing>
      </w:r>
      <w:r w:rsidRPr="002F6394">
        <w:rPr>
          <w:rFonts w:ascii="Eras Bold ITC" w:hAnsi="Eras Bold ITC"/>
          <w:b/>
          <w:sz w:val="28"/>
          <w:szCs w:val="24"/>
          <w:lang w:val="en-GB"/>
        </w:rPr>
        <w:t>TRIPLE SCIENCE</w:t>
      </w:r>
    </w:p>
    <w:p w:rsidR="00B856A6" w:rsidRPr="00FE1F1D" w:rsidRDefault="00B856A6" w:rsidP="00B856A6">
      <w:pPr>
        <w:spacing w:after="0"/>
        <w:rPr>
          <w:rFonts w:asciiTheme="minorHAnsi" w:hAnsiTheme="minorHAnsi"/>
          <w:sz w:val="24"/>
          <w:szCs w:val="24"/>
          <w:lang w:val="en-GB"/>
        </w:rPr>
      </w:pPr>
      <w:bookmarkStart w:id="2" w:name="_Toc221944996"/>
      <w:bookmarkEnd w:id="2"/>
    </w:p>
    <w:p w:rsidR="00B856A6" w:rsidRPr="00944C1D" w:rsidRDefault="00B856A6" w:rsidP="00B856A6">
      <w:pPr>
        <w:spacing w:after="0"/>
        <w:rPr>
          <w:rFonts w:asciiTheme="minorHAnsi" w:hAnsiTheme="minorHAnsi"/>
          <w:b/>
          <w:sz w:val="24"/>
          <w:szCs w:val="24"/>
          <w:lang w:val="en-GB"/>
        </w:rPr>
      </w:pPr>
      <w:r w:rsidRPr="00944C1D">
        <w:rPr>
          <w:rFonts w:asciiTheme="minorHAnsi" w:hAnsiTheme="minorHAnsi"/>
          <w:b/>
          <w:sz w:val="24"/>
          <w:szCs w:val="24"/>
          <w:lang w:val="en-GB"/>
        </w:rPr>
        <w:t xml:space="preserve">Exam Board: </w:t>
      </w:r>
      <w:proofErr w:type="spellStart"/>
      <w:r w:rsidRPr="00944C1D">
        <w:rPr>
          <w:rFonts w:asciiTheme="minorHAnsi" w:hAnsiTheme="minorHAnsi"/>
          <w:b/>
          <w:sz w:val="24"/>
          <w:szCs w:val="24"/>
          <w:lang w:val="en-GB"/>
        </w:rPr>
        <w:t>Edexcel</w:t>
      </w:r>
      <w:proofErr w:type="spellEnd"/>
    </w:p>
    <w:p w:rsidR="00B856A6" w:rsidRDefault="00B856A6" w:rsidP="00B856A6">
      <w:pPr>
        <w:spacing w:after="0"/>
        <w:rPr>
          <w:rFonts w:asciiTheme="minorHAnsi" w:hAnsiTheme="minorHAnsi"/>
          <w:sz w:val="24"/>
          <w:szCs w:val="24"/>
          <w:lang w:val="en-GB"/>
        </w:rPr>
      </w:pPr>
    </w:p>
    <w:p w:rsidR="00B856A6" w:rsidRDefault="00B856A6" w:rsidP="00B856A6">
      <w:pPr>
        <w:spacing w:after="0"/>
        <w:rPr>
          <w:rFonts w:asciiTheme="minorHAnsi" w:hAnsiTheme="minorHAnsi"/>
          <w:sz w:val="24"/>
          <w:szCs w:val="24"/>
          <w:lang w:val="en-GB"/>
        </w:rPr>
      </w:pPr>
    </w:p>
    <w:p w:rsidR="00B856A6" w:rsidRPr="00F7249B" w:rsidRDefault="00B856A6" w:rsidP="00B856A6">
      <w:pPr>
        <w:spacing w:after="0"/>
        <w:rPr>
          <w:rFonts w:asciiTheme="minorHAnsi" w:hAnsiTheme="minorHAnsi"/>
          <w:b/>
          <w:sz w:val="24"/>
          <w:szCs w:val="24"/>
          <w:lang w:val="en-GB"/>
        </w:rPr>
      </w:pPr>
      <w:r w:rsidRPr="00F7249B">
        <w:rPr>
          <w:rFonts w:asciiTheme="minorHAnsi" w:hAnsiTheme="minorHAnsi"/>
          <w:b/>
          <w:sz w:val="24"/>
          <w:szCs w:val="24"/>
          <w:lang w:val="en-GB"/>
        </w:rPr>
        <w:t>Who can study Triple Science at GCSE</w:t>
      </w:r>
    </w:p>
    <w:p w:rsidR="00B856A6" w:rsidRDefault="00B856A6" w:rsidP="00B856A6">
      <w:pPr>
        <w:spacing w:after="0"/>
        <w:rPr>
          <w:rFonts w:asciiTheme="minorHAnsi" w:hAnsiTheme="minorHAnsi"/>
          <w:sz w:val="24"/>
          <w:szCs w:val="24"/>
          <w:lang w:val="en-GB"/>
        </w:rPr>
      </w:pPr>
      <w:r w:rsidRPr="00FE1F1D">
        <w:rPr>
          <w:rFonts w:asciiTheme="minorHAnsi" w:hAnsiTheme="minorHAnsi"/>
          <w:sz w:val="24"/>
          <w:szCs w:val="24"/>
          <w:lang w:val="en-GB"/>
        </w:rPr>
        <w:t xml:space="preserve">Those students who obtain level 6 or above in their end of KS3 Science tests are allowed the option of studying GCSE exams in each of the three sciences: </w:t>
      </w:r>
      <w:r>
        <w:rPr>
          <w:rFonts w:asciiTheme="minorHAnsi" w:hAnsiTheme="minorHAnsi"/>
          <w:sz w:val="24"/>
          <w:szCs w:val="24"/>
          <w:lang w:val="en-GB"/>
        </w:rPr>
        <w:t xml:space="preserve"> </w:t>
      </w:r>
      <w:r w:rsidRPr="00FE1F1D">
        <w:rPr>
          <w:rFonts w:asciiTheme="minorHAnsi" w:hAnsiTheme="minorHAnsi"/>
          <w:sz w:val="24"/>
          <w:szCs w:val="24"/>
          <w:lang w:val="en-GB"/>
        </w:rPr>
        <w:t>Biology, Chemistry and Physics. If students opt for this they must study all three subjects.</w:t>
      </w:r>
    </w:p>
    <w:p w:rsidR="00B856A6" w:rsidRDefault="00B856A6" w:rsidP="00B856A6">
      <w:pPr>
        <w:spacing w:after="0"/>
        <w:rPr>
          <w:rFonts w:asciiTheme="minorHAnsi" w:hAnsiTheme="minorHAnsi"/>
          <w:sz w:val="24"/>
          <w:szCs w:val="24"/>
          <w:lang w:val="en-GB"/>
        </w:rPr>
      </w:pPr>
    </w:p>
    <w:p w:rsidR="00B856A6" w:rsidRPr="00FE1F1D" w:rsidRDefault="00B856A6" w:rsidP="00B856A6">
      <w:pPr>
        <w:spacing w:after="0"/>
        <w:rPr>
          <w:rFonts w:asciiTheme="minorHAnsi" w:hAnsiTheme="minorHAnsi"/>
          <w:sz w:val="24"/>
          <w:szCs w:val="24"/>
          <w:lang w:val="en-GB"/>
        </w:rPr>
      </w:pPr>
    </w:p>
    <w:p w:rsidR="00B856A6" w:rsidRDefault="00B856A6" w:rsidP="00B856A6">
      <w:pPr>
        <w:spacing w:after="0"/>
        <w:rPr>
          <w:rFonts w:asciiTheme="minorHAnsi" w:hAnsiTheme="minorHAnsi"/>
          <w:sz w:val="24"/>
          <w:szCs w:val="24"/>
          <w:lang w:val="en-GB"/>
        </w:rPr>
      </w:pPr>
      <w:r w:rsidRPr="00FE1F1D">
        <w:rPr>
          <w:rFonts w:asciiTheme="minorHAnsi" w:hAnsiTheme="minorHAnsi"/>
          <w:sz w:val="24"/>
          <w:szCs w:val="24"/>
          <w:lang w:val="en-GB"/>
        </w:rPr>
        <w:t>The structure of each subject course is identical and outlined below. You will notice that each student will study 6 core modules identical to those for the dual award. Therefore if a student is found not to be performing for any reason there is the option to transfer to the dual award. (Please note this done in discussion with parent, student and teacher as it will result in one less GCSE.).</w:t>
      </w:r>
    </w:p>
    <w:p w:rsidR="00B856A6" w:rsidRDefault="00B856A6" w:rsidP="00B856A6">
      <w:pPr>
        <w:spacing w:after="0"/>
        <w:rPr>
          <w:rFonts w:asciiTheme="minorHAnsi" w:hAnsiTheme="minorHAnsi"/>
          <w:sz w:val="24"/>
          <w:szCs w:val="24"/>
          <w:lang w:val="en-GB"/>
        </w:rPr>
      </w:pPr>
    </w:p>
    <w:p w:rsidR="00B856A6" w:rsidRDefault="00B856A6" w:rsidP="00B856A6">
      <w:pPr>
        <w:spacing w:after="0"/>
        <w:rPr>
          <w:rFonts w:asciiTheme="minorHAnsi" w:hAnsiTheme="minorHAnsi"/>
          <w:sz w:val="24"/>
          <w:szCs w:val="24"/>
          <w:lang w:val="en-GB"/>
        </w:rPr>
      </w:pPr>
    </w:p>
    <w:p w:rsidR="00B856A6" w:rsidRPr="00F7249B" w:rsidRDefault="00B856A6" w:rsidP="00B856A6">
      <w:pPr>
        <w:spacing w:after="0"/>
        <w:rPr>
          <w:rFonts w:asciiTheme="minorHAnsi" w:hAnsiTheme="minorHAnsi"/>
          <w:b/>
          <w:sz w:val="24"/>
          <w:szCs w:val="24"/>
          <w:lang w:val="en-GB"/>
        </w:rPr>
      </w:pPr>
      <w:r w:rsidRPr="00F7249B">
        <w:rPr>
          <w:rFonts w:asciiTheme="minorHAnsi" w:hAnsiTheme="minorHAnsi"/>
          <w:b/>
          <w:sz w:val="24"/>
          <w:szCs w:val="24"/>
          <w:lang w:val="en-GB"/>
        </w:rPr>
        <w:t>Why should I consider Triple Science?</w:t>
      </w:r>
    </w:p>
    <w:p w:rsidR="00B856A6" w:rsidRPr="00FE1F1D" w:rsidRDefault="00B856A6" w:rsidP="00B856A6">
      <w:pPr>
        <w:spacing w:after="0"/>
        <w:rPr>
          <w:rFonts w:asciiTheme="minorHAnsi" w:hAnsiTheme="minorHAnsi"/>
          <w:sz w:val="24"/>
          <w:szCs w:val="24"/>
          <w:lang w:val="en-GB"/>
        </w:rPr>
      </w:pPr>
      <w:r w:rsidRPr="00FE1F1D">
        <w:rPr>
          <w:rFonts w:asciiTheme="minorHAnsi" w:hAnsiTheme="minorHAnsi"/>
          <w:sz w:val="24"/>
          <w:szCs w:val="24"/>
          <w:lang w:val="en-GB"/>
        </w:rPr>
        <w:t>Students wishing to study ‘A’-level Sciences should strongly consider studying the separate sciences. They will be given this opportunity if they obtain at least a grade B in their desired science and meet the Mathematics and English requirements.</w:t>
      </w:r>
    </w:p>
    <w:p w:rsidR="00B856A6" w:rsidRDefault="00B856A6" w:rsidP="00B856A6">
      <w:pPr>
        <w:spacing w:after="0"/>
        <w:rPr>
          <w:rFonts w:asciiTheme="minorHAnsi" w:hAnsiTheme="minorHAnsi"/>
          <w:sz w:val="24"/>
          <w:szCs w:val="24"/>
          <w:lang w:val="en-GB"/>
        </w:rPr>
      </w:pPr>
    </w:p>
    <w:p w:rsidR="00B856A6" w:rsidRPr="00F7249B" w:rsidRDefault="00B856A6" w:rsidP="00B856A6">
      <w:pPr>
        <w:spacing w:after="0"/>
        <w:rPr>
          <w:rFonts w:asciiTheme="minorHAnsi" w:hAnsiTheme="minorHAnsi"/>
          <w:b/>
          <w:sz w:val="24"/>
          <w:szCs w:val="24"/>
          <w:lang w:val="en-GB"/>
        </w:rPr>
      </w:pPr>
      <w:r>
        <w:rPr>
          <w:rFonts w:asciiTheme="minorHAnsi" w:hAnsiTheme="minorHAnsi"/>
          <w:b/>
          <w:sz w:val="24"/>
          <w:szCs w:val="24"/>
          <w:lang w:val="en-GB"/>
        </w:rPr>
        <w:t>Units</w:t>
      </w:r>
      <w:r w:rsidRPr="00F7249B">
        <w:rPr>
          <w:rFonts w:asciiTheme="minorHAnsi" w:hAnsiTheme="minorHAnsi"/>
          <w:b/>
          <w:sz w:val="24"/>
          <w:szCs w:val="24"/>
          <w:lang w:val="en-GB"/>
        </w:rPr>
        <w:t xml:space="preserve"> &amp; Assessment</w:t>
      </w:r>
    </w:p>
    <w:tbl>
      <w:tblPr>
        <w:tblW w:w="5000" w:type="pct"/>
        <w:tblCellMar>
          <w:left w:w="0" w:type="dxa"/>
          <w:right w:w="0" w:type="dxa"/>
        </w:tblCellMar>
        <w:tblLook w:val="04A0"/>
      </w:tblPr>
      <w:tblGrid>
        <w:gridCol w:w="2101"/>
        <w:gridCol w:w="3108"/>
        <w:gridCol w:w="4419"/>
      </w:tblGrid>
      <w:tr w:rsidR="00B856A6" w:rsidRPr="00F7249B" w:rsidTr="00101548">
        <w:trPr>
          <w:cantSplit/>
          <w:trHeight w:val="380"/>
        </w:trPr>
        <w:tc>
          <w:tcPr>
            <w:tcW w:w="10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Core + Additional (See Dual Award)</w:t>
            </w:r>
          </w:p>
        </w:tc>
        <w:tc>
          <w:tcPr>
            <w:tcW w:w="16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Extension Topics (In Year 11)</w:t>
            </w:r>
          </w:p>
        </w:tc>
        <w:tc>
          <w:tcPr>
            <w:tcW w:w="229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Assessment Model</w:t>
            </w:r>
          </w:p>
        </w:tc>
      </w:tr>
      <w:tr w:rsidR="00B856A6" w:rsidRPr="00FE1F1D" w:rsidTr="00101548">
        <w:trPr>
          <w:cantSplit/>
          <w:trHeight w:val="380"/>
        </w:trPr>
        <w:tc>
          <w:tcPr>
            <w:tcW w:w="109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B1+B2</w:t>
            </w:r>
          </w:p>
          <w:p w:rsidR="00B856A6" w:rsidRPr="00F7249B" w:rsidRDefault="00B856A6" w:rsidP="00101548">
            <w:pPr>
              <w:spacing w:after="0"/>
              <w:rPr>
                <w:rFonts w:asciiTheme="minorHAnsi" w:hAnsiTheme="minorHAnsi"/>
                <w:b/>
                <w:sz w:val="24"/>
                <w:szCs w:val="24"/>
                <w:lang w:val="en-GB"/>
              </w:rPr>
            </w:pPr>
          </w:p>
        </w:tc>
        <w:tc>
          <w:tcPr>
            <w:tcW w:w="16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Control systems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Behaviour</w:t>
            </w:r>
          </w:p>
          <w:p w:rsidR="00B856A6" w:rsidRPr="00FE1F1D" w:rsidRDefault="00B856A6" w:rsidP="00101548">
            <w:pPr>
              <w:spacing w:after="0"/>
              <w:rPr>
                <w:rFonts w:asciiTheme="minorHAnsi" w:hAnsiTheme="minorHAnsi"/>
                <w:sz w:val="24"/>
                <w:szCs w:val="24"/>
                <w:lang w:val="en-GB"/>
              </w:rPr>
            </w:pPr>
            <w:r>
              <w:rPr>
                <w:rFonts w:ascii="Verdana" w:eastAsiaTheme="minorHAnsi" w:hAnsi="Verdana" w:cs="Verdana"/>
                <w:sz w:val="18"/>
                <w:szCs w:val="18"/>
                <w:lang w:val="en-GB" w:bidi="ar-SA"/>
              </w:rPr>
              <w:t>• Biotechnology</w:t>
            </w:r>
          </w:p>
        </w:tc>
        <w:tc>
          <w:tcPr>
            <w:tcW w:w="2295" w:type="pct"/>
            <w:vMerge w:val="restart"/>
            <w:tcBorders>
              <w:top w:val="nil"/>
              <w:left w:val="nil"/>
              <w:bottom w:val="single" w:sz="8" w:space="0" w:color="auto"/>
              <w:right w:val="single" w:sz="8" w:space="0" w:color="auto"/>
            </w:tcBorders>
            <w:tcMar>
              <w:top w:w="0" w:type="dxa"/>
              <w:left w:w="108" w:type="dxa"/>
              <w:bottom w:w="0" w:type="dxa"/>
              <w:right w:w="108" w:type="dxa"/>
            </w:tcMar>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External assessment (75%)</w:t>
            </w:r>
          </w:p>
          <w:p w:rsidR="00B856A6" w:rsidRDefault="00B856A6" w:rsidP="00101548">
            <w:pPr>
              <w:spacing w:after="0"/>
              <w:rPr>
                <w:rFonts w:asciiTheme="minorHAnsi" w:hAnsiTheme="minorHAnsi"/>
                <w:sz w:val="24"/>
                <w:szCs w:val="24"/>
                <w:lang w:val="en-GB"/>
              </w:rPr>
            </w:pPr>
            <w:r w:rsidRPr="00FE1F1D">
              <w:rPr>
                <w:rFonts w:asciiTheme="minorHAnsi" w:hAnsiTheme="minorHAnsi"/>
                <w:sz w:val="24"/>
                <w:szCs w:val="24"/>
                <w:lang w:val="en-GB"/>
              </w:rPr>
              <w:t>• Based on 3 structures exams worth 25% each</w:t>
            </w:r>
          </w:p>
          <w:p w:rsidR="00B856A6" w:rsidRPr="00FE1F1D" w:rsidRDefault="00B856A6" w:rsidP="00101548">
            <w:pPr>
              <w:spacing w:after="0"/>
              <w:rPr>
                <w:rFonts w:asciiTheme="minorHAnsi" w:hAnsiTheme="minorHAnsi"/>
                <w:sz w:val="24"/>
                <w:szCs w:val="24"/>
                <w:lang w:val="en-GB"/>
              </w:rPr>
            </w:pPr>
          </w:p>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Internal assessment (25%)</w:t>
            </w:r>
          </w:p>
          <w:p w:rsidR="00B856A6" w:rsidRPr="00FE1F1D" w:rsidRDefault="00B856A6" w:rsidP="00101548">
            <w:pPr>
              <w:spacing w:after="0"/>
              <w:rPr>
                <w:rFonts w:asciiTheme="minorHAnsi" w:hAnsiTheme="minorHAnsi"/>
                <w:sz w:val="24"/>
                <w:szCs w:val="24"/>
                <w:lang w:val="en-GB"/>
              </w:rPr>
            </w:pPr>
            <w:r w:rsidRPr="00FE1F1D">
              <w:rPr>
                <w:rFonts w:asciiTheme="minorHAnsi" w:hAnsiTheme="minorHAnsi"/>
                <w:sz w:val="24"/>
                <w:szCs w:val="24"/>
                <w:lang w:val="en-GB"/>
              </w:rPr>
              <w:t xml:space="preserve">• Practical Assessment activities , provided by </w:t>
            </w:r>
            <w:proofErr w:type="spellStart"/>
            <w:r w:rsidRPr="00FE1F1D">
              <w:rPr>
                <w:rFonts w:asciiTheme="minorHAnsi" w:hAnsiTheme="minorHAnsi"/>
                <w:sz w:val="24"/>
                <w:szCs w:val="24"/>
                <w:lang w:val="en-GB"/>
              </w:rPr>
              <w:t>Edexcel</w:t>
            </w:r>
            <w:proofErr w:type="spellEnd"/>
            <w:r w:rsidRPr="00FE1F1D">
              <w:rPr>
                <w:rFonts w:asciiTheme="minorHAnsi" w:hAnsiTheme="minorHAnsi"/>
                <w:sz w:val="24"/>
                <w:szCs w:val="24"/>
                <w:lang w:val="en-GB"/>
              </w:rPr>
              <w:t xml:space="preserve">, marked by the teacher and externally moderated </w:t>
            </w:r>
          </w:p>
          <w:p w:rsidR="00B856A6" w:rsidRPr="00FE1F1D" w:rsidRDefault="00B856A6" w:rsidP="00101548">
            <w:pPr>
              <w:spacing w:after="0"/>
              <w:rPr>
                <w:rFonts w:asciiTheme="minorHAnsi" w:hAnsiTheme="minorHAnsi"/>
                <w:sz w:val="24"/>
                <w:szCs w:val="24"/>
                <w:lang w:val="en-GB"/>
              </w:rPr>
            </w:pPr>
          </w:p>
          <w:p w:rsidR="00B856A6" w:rsidRPr="00FE1F1D" w:rsidRDefault="00B856A6" w:rsidP="00101548">
            <w:pPr>
              <w:spacing w:after="0"/>
              <w:rPr>
                <w:rFonts w:asciiTheme="minorHAnsi" w:hAnsiTheme="minorHAnsi"/>
                <w:sz w:val="24"/>
                <w:szCs w:val="24"/>
                <w:lang w:val="en-GB"/>
              </w:rPr>
            </w:pPr>
          </w:p>
        </w:tc>
      </w:tr>
      <w:tr w:rsidR="00B856A6" w:rsidRPr="00FE1F1D" w:rsidTr="00101548">
        <w:trPr>
          <w:cantSplit/>
          <w:trHeight w:val="380"/>
        </w:trPr>
        <w:tc>
          <w:tcPr>
            <w:tcW w:w="109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C1+C2</w:t>
            </w:r>
          </w:p>
          <w:p w:rsidR="00B856A6" w:rsidRPr="00F7249B" w:rsidRDefault="00B856A6" w:rsidP="00101548">
            <w:pPr>
              <w:spacing w:after="0"/>
              <w:rPr>
                <w:rFonts w:asciiTheme="minorHAnsi" w:hAnsiTheme="minorHAnsi"/>
                <w:b/>
                <w:sz w:val="24"/>
                <w:szCs w:val="24"/>
                <w:lang w:val="en-GB"/>
              </w:rPr>
            </w:pPr>
          </w:p>
        </w:tc>
        <w:tc>
          <w:tcPr>
            <w:tcW w:w="16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Qualitative analysis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Quantitative analysis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Electrolytic processes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xml:space="preserve">• Gases, </w:t>
            </w:r>
            <w:proofErr w:type="spellStart"/>
            <w:r>
              <w:rPr>
                <w:rFonts w:ascii="Verdana" w:eastAsiaTheme="minorHAnsi" w:hAnsi="Verdana" w:cs="Verdana"/>
                <w:sz w:val="18"/>
                <w:szCs w:val="18"/>
                <w:lang w:val="en-GB" w:bidi="ar-SA"/>
              </w:rPr>
              <w:t>equilibria</w:t>
            </w:r>
            <w:proofErr w:type="spellEnd"/>
            <w:r>
              <w:rPr>
                <w:rFonts w:ascii="Verdana" w:eastAsiaTheme="minorHAnsi" w:hAnsi="Verdana" w:cs="Verdana"/>
                <w:sz w:val="18"/>
                <w:szCs w:val="18"/>
                <w:lang w:val="en-GB" w:bidi="ar-SA"/>
              </w:rPr>
              <w:t xml:space="preserve"> and ammonia</w:t>
            </w:r>
          </w:p>
          <w:p w:rsidR="00B856A6" w:rsidRPr="00FE1F1D" w:rsidRDefault="00B856A6" w:rsidP="00101548">
            <w:pPr>
              <w:spacing w:after="0"/>
              <w:rPr>
                <w:rFonts w:asciiTheme="minorHAnsi" w:hAnsiTheme="minorHAnsi"/>
                <w:sz w:val="24"/>
                <w:szCs w:val="24"/>
                <w:lang w:val="en-GB"/>
              </w:rPr>
            </w:pPr>
            <w:r>
              <w:rPr>
                <w:rFonts w:ascii="Verdana" w:eastAsiaTheme="minorHAnsi" w:hAnsi="Verdana" w:cs="Verdana"/>
                <w:sz w:val="18"/>
                <w:szCs w:val="18"/>
                <w:lang w:val="en-GB" w:bidi="ar-SA"/>
              </w:rPr>
              <w:t>• Organic chemistry</w:t>
            </w:r>
          </w:p>
        </w:tc>
        <w:tc>
          <w:tcPr>
            <w:tcW w:w="2295" w:type="pct"/>
            <w:vMerge/>
            <w:tcBorders>
              <w:top w:val="nil"/>
              <w:left w:val="nil"/>
              <w:bottom w:val="single" w:sz="8" w:space="0" w:color="auto"/>
              <w:right w:val="single" w:sz="8" w:space="0" w:color="auto"/>
            </w:tcBorders>
            <w:vAlign w:val="center"/>
            <w:hideMark/>
          </w:tcPr>
          <w:p w:rsidR="00B856A6" w:rsidRPr="00FE1F1D" w:rsidRDefault="00B856A6" w:rsidP="00101548">
            <w:pPr>
              <w:spacing w:after="0"/>
              <w:rPr>
                <w:rFonts w:asciiTheme="minorHAnsi" w:hAnsiTheme="minorHAnsi"/>
                <w:sz w:val="24"/>
                <w:szCs w:val="24"/>
                <w:lang w:val="en-GB"/>
              </w:rPr>
            </w:pPr>
          </w:p>
        </w:tc>
      </w:tr>
      <w:tr w:rsidR="00B856A6" w:rsidRPr="00FE1F1D" w:rsidTr="00101548">
        <w:trPr>
          <w:cantSplit/>
          <w:trHeight w:val="578"/>
        </w:trPr>
        <w:tc>
          <w:tcPr>
            <w:tcW w:w="109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56A6" w:rsidRPr="00F7249B" w:rsidRDefault="00B856A6" w:rsidP="00101548">
            <w:pPr>
              <w:spacing w:after="0"/>
              <w:rPr>
                <w:rFonts w:asciiTheme="minorHAnsi" w:hAnsiTheme="minorHAnsi"/>
                <w:b/>
                <w:sz w:val="24"/>
                <w:szCs w:val="24"/>
                <w:lang w:val="en-GB"/>
              </w:rPr>
            </w:pPr>
            <w:r w:rsidRPr="00F7249B">
              <w:rPr>
                <w:rFonts w:asciiTheme="minorHAnsi" w:hAnsiTheme="minorHAnsi"/>
                <w:b/>
                <w:sz w:val="24"/>
                <w:szCs w:val="24"/>
                <w:lang w:val="en-GB"/>
              </w:rPr>
              <w:t>P1+P2</w:t>
            </w:r>
          </w:p>
          <w:p w:rsidR="00B856A6" w:rsidRPr="00F7249B" w:rsidRDefault="00B856A6" w:rsidP="00101548">
            <w:pPr>
              <w:spacing w:after="0"/>
              <w:rPr>
                <w:rFonts w:asciiTheme="minorHAnsi" w:hAnsiTheme="minorHAnsi"/>
                <w:b/>
                <w:sz w:val="24"/>
                <w:szCs w:val="24"/>
                <w:lang w:val="en-GB"/>
              </w:rPr>
            </w:pPr>
          </w:p>
        </w:tc>
        <w:tc>
          <w:tcPr>
            <w:tcW w:w="16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Radiation in treatment and medicine</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X-rays and ECGs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Production, uses and risks of missing radiation from radioactive sources</w:t>
            </w:r>
          </w:p>
          <w:p w:rsidR="00B856A6" w:rsidRDefault="00B856A6" w:rsidP="00101548">
            <w:pPr>
              <w:autoSpaceDE w:val="0"/>
              <w:autoSpaceDN w:val="0"/>
              <w:adjustRightInd w:val="0"/>
              <w:spacing w:after="0" w:line="240" w:lineRule="auto"/>
              <w:rPr>
                <w:rFonts w:ascii="Verdana" w:eastAsiaTheme="minorHAnsi" w:hAnsi="Verdana" w:cs="Verdana"/>
                <w:sz w:val="18"/>
                <w:szCs w:val="18"/>
                <w:lang w:val="en-GB" w:bidi="ar-SA"/>
              </w:rPr>
            </w:pPr>
            <w:r>
              <w:rPr>
                <w:rFonts w:ascii="Verdana" w:eastAsiaTheme="minorHAnsi" w:hAnsi="Verdana" w:cs="Verdana"/>
                <w:sz w:val="18"/>
                <w:szCs w:val="18"/>
                <w:lang w:val="en-GB" w:bidi="ar-SA"/>
              </w:rPr>
              <w:t>• Motion of particles</w:t>
            </w:r>
          </w:p>
          <w:p w:rsidR="00B856A6" w:rsidRDefault="00B856A6" w:rsidP="00101548">
            <w:pPr>
              <w:spacing w:after="0"/>
              <w:rPr>
                <w:rFonts w:asciiTheme="minorHAnsi" w:hAnsiTheme="minorHAnsi"/>
                <w:sz w:val="24"/>
                <w:szCs w:val="24"/>
                <w:lang w:val="en-GB"/>
              </w:rPr>
            </w:pPr>
            <w:r>
              <w:rPr>
                <w:rFonts w:ascii="Verdana" w:eastAsiaTheme="minorHAnsi" w:hAnsi="Verdana" w:cs="Verdana"/>
                <w:sz w:val="18"/>
                <w:szCs w:val="18"/>
                <w:lang w:val="en-GB" w:bidi="ar-SA"/>
              </w:rPr>
              <w:t>• Kinetic theory and gases</w:t>
            </w:r>
          </w:p>
          <w:p w:rsidR="00B856A6" w:rsidRPr="00FE1F1D" w:rsidRDefault="00B856A6" w:rsidP="00101548">
            <w:pPr>
              <w:spacing w:after="0"/>
              <w:rPr>
                <w:rFonts w:asciiTheme="minorHAnsi" w:hAnsiTheme="minorHAnsi"/>
                <w:sz w:val="24"/>
                <w:szCs w:val="24"/>
                <w:lang w:val="en-GB"/>
              </w:rPr>
            </w:pPr>
          </w:p>
        </w:tc>
        <w:tc>
          <w:tcPr>
            <w:tcW w:w="2295" w:type="pct"/>
            <w:vMerge/>
            <w:tcBorders>
              <w:top w:val="nil"/>
              <w:left w:val="nil"/>
              <w:bottom w:val="single" w:sz="8" w:space="0" w:color="auto"/>
              <w:right w:val="single" w:sz="8" w:space="0" w:color="auto"/>
            </w:tcBorders>
            <w:vAlign w:val="center"/>
            <w:hideMark/>
          </w:tcPr>
          <w:p w:rsidR="00B856A6" w:rsidRPr="00FE1F1D" w:rsidRDefault="00B856A6" w:rsidP="00101548">
            <w:pPr>
              <w:spacing w:after="0"/>
              <w:rPr>
                <w:rFonts w:asciiTheme="minorHAnsi" w:hAnsiTheme="minorHAnsi"/>
                <w:sz w:val="24"/>
                <w:szCs w:val="24"/>
                <w:lang w:val="en-GB"/>
              </w:rPr>
            </w:pPr>
          </w:p>
        </w:tc>
      </w:tr>
    </w:tbl>
    <w:p w:rsidR="00AE1E02" w:rsidRDefault="00AE1E02" w:rsidP="00B856A6">
      <w:pPr>
        <w:spacing w:after="0"/>
        <w:rPr>
          <w:rFonts w:asciiTheme="minorHAnsi" w:hAnsiTheme="minorHAnsi"/>
          <w:sz w:val="24"/>
          <w:szCs w:val="24"/>
          <w:lang w:val="en-GB"/>
        </w:rPr>
      </w:pPr>
    </w:p>
    <w:p w:rsidR="00AE1E02" w:rsidRDefault="00AE1E02">
      <w:pPr>
        <w:rPr>
          <w:rFonts w:asciiTheme="minorHAnsi" w:hAnsiTheme="minorHAnsi"/>
          <w:sz w:val="24"/>
          <w:szCs w:val="24"/>
          <w:lang w:val="en-GB"/>
        </w:rPr>
      </w:pPr>
      <w:r>
        <w:rPr>
          <w:rFonts w:asciiTheme="minorHAnsi" w:hAnsiTheme="minorHAnsi"/>
          <w:sz w:val="24"/>
          <w:szCs w:val="24"/>
          <w:lang w:val="en-GB"/>
        </w:rPr>
        <w:br w:type="page"/>
      </w:r>
    </w:p>
    <w:p w:rsidR="00AE1E02" w:rsidRPr="003E2BCC" w:rsidRDefault="00AE1E02" w:rsidP="00AE1E02">
      <w:pPr>
        <w:rPr>
          <w:rFonts w:asciiTheme="minorHAnsi" w:hAnsiTheme="minorHAnsi"/>
          <w:b/>
          <w:sz w:val="24"/>
          <w:szCs w:val="24"/>
          <w:lang w:val="en-GB"/>
        </w:rPr>
      </w:pPr>
      <w:r>
        <w:rPr>
          <w:rFonts w:ascii="Eras Bold ITC" w:hAnsi="Eras Bold ITC"/>
          <w:b/>
          <w:sz w:val="28"/>
          <w:szCs w:val="24"/>
          <w:lang w:val="en-GB"/>
        </w:rPr>
        <w:t>Sociol</w:t>
      </w:r>
      <w:r w:rsidR="001161A4">
        <w:rPr>
          <w:rFonts w:ascii="Eras Bold ITC" w:hAnsi="Eras Bold ITC"/>
          <w:b/>
          <w:sz w:val="28"/>
          <w:szCs w:val="24"/>
          <w:lang w:val="en-GB"/>
        </w:rPr>
        <w:t>o</w:t>
      </w:r>
      <w:r>
        <w:rPr>
          <w:rFonts w:ascii="Eras Bold ITC" w:hAnsi="Eras Bold ITC"/>
          <w:b/>
          <w:sz w:val="28"/>
          <w:szCs w:val="24"/>
          <w:lang w:val="en-GB"/>
        </w:rPr>
        <w:t>gy</w:t>
      </w:r>
    </w:p>
    <w:p w:rsidR="00AE1E02" w:rsidRDefault="00AE1E02" w:rsidP="00AE1E02">
      <w:pPr>
        <w:spacing w:after="0"/>
        <w:jc w:val="both"/>
        <w:rPr>
          <w:rFonts w:asciiTheme="minorHAnsi" w:hAnsiTheme="minorHAnsi"/>
          <w:b/>
          <w:sz w:val="24"/>
          <w:szCs w:val="24"/>
          <w:lang w:val="en-GB"/>
        </w:rPr>
      </w:pPr>
    </w:p>
    <w:p w:rsidR="00AE1E02" w:rsidRDefault="00AE1E02" w:rsidP="00AE1E02">
      <w:pPr>
        <w:spacing w:after="0"/>
        <w:jc w:val="both"/>
        <w:rPr>
          <w:rFonts w:asciiTheme="minorHAnsi" w:hAnsiTheme="minorHAnsi"/>
          <w:b/>
          <w:sz w:val="24"/>
          <w:szCs w:val="24"/>
          <w:lang w:val="en-GB"/>
        </w:rPr>
      </w:pPr>
      <w:r w:rsidRPr="00AC533A">
        <w:rPr>
          <w:rFonts w:asciiTheme="minorHAnsi" w:hAnsiTheme="minorHAnsi"/>
          <w:b/>
          <w:sz w:val="24"/>
          <w:szCs w:val="24"/>
          <w:lang w:val="en-GB"/>
        </w:rPr>
        <w:t xml:space="preserve">Exam Board: </w:t>
      </w:r>
      <w:r w:rsidR="0030371E">
        <w:rPr>
          <w:rFonts w:asciiTheme="minorHAnsi" w:hAnsiTheme="minorHAnsi"/>
          <w:b/>
          <w:sz w:val="24"/>
          <w:szCs w:val="24"/>
          <w:lang w:val="en-GB"/>
        </w:rPr>
        <w:t>AQA</w:t>
      </w:r>
    </w:p>
    <w:p w:rsidR="00AE1E02" w:rsidRPr="0030371E" w:rsidRDefault="00AE1E02" w:rsidP="00AE1E02">
      <w:pPr>
        <w:spacing w:after="0"/>
        <w:jc w:val="both"/>
        <w:rPr>
          <w:rFonts w:asciiTheme="minorHAnsi" w:hAnsiTheme="minorHAnsi"/>
          <w:i/>
          <w:sz w:val="24"/>
          <w:szCs w:val="24"/>
          <w:lang w:val="en-GB"/>
        </w:rPr>
      </w:pPr>
      <w:r w:rsidRPr="0030371E">
        <w:rPr>
          <w:rFonts w:asciiTheme="minorHAnsi" w:hAnsiTheme="minorHAnsi"/>
          <w:i/>
          <w:sz w:val="24"/>
          <w:szCs w:val="24"/>
          <w:lang w:val="en-GB"/>
        </w:rPr>
        <w:t>Sociology is only available for students not continuing with French or German</w:t>
      </w:r>
    </w:p>
    <w:p w:rsidR="00B856A6" w:rsidRDefault="00B856A6" w:rsidP="00B856A6">
      <w:pPr>
        <w:spacing w:after="0"/>
        <w:rPr>
          <w:rFonts w:asciiTheme="minorHAnsi" w:hAnsiTheme="minorHAnsi"/>
          <w:sz w:val="24"/>
          <w:szCs w:val="24"/>
          <w:lang w:val="en-GB"/>
        </w:rPr>
      </w:pPr>
    </w:p>
    <w:p w:rsidR="0030371E" w:rsidRPr="00A9072F" w:rsidRDefault="0030371E" w:rsidP="0030371E">
      <w:pPr>
        <w:pStyle w:val="BodyText3"/>
        <w:rPr>
          <w:rFonts w:asciiTheme="minorHAnsi" w:hAnsiTheme="minorHAnsi" w:cs="Arial"/>
          <w:b/>
          <w:bCs/>
          <w:sz w:val="22"/>
        </w:rPr>
      </w:pPr>
      <w:r w:rsidRPr="00A9072F">
        <w:rPr>
          <w:rFonts w:asciiTheme="minorHAnsi" w:hAnsiTheme="minorHAnsi" w:cs="Arial"/>
          <w:b/>
          <w:bCs/>
          <w:sz w:val="22"/>
        </w:rPr>
        <w:t>Subject Requirements:</w:t>
      </w:r>
    </w:p>
    <w:p w:rsidR="0030371E" w:rsidRPr="00A9072F" w:rsidRDefault="0030371E" w:rsidP="0030371E">
      <w:pPr>
        <w:pStyle w:val="BodyText3"/>
        <w:jc w:val="both"/>
        <w:rPr>
          <w:rFonts w:asciiTheme="minorHAnsi" w:hAnsiTheme="minorHAnsi" w:cs="Arial"/>
          <w:sz w:val="22"/>
        </w:rPr>
      </w:pPr>
      <w:r w:rsidRPr="00A9072F">
        <w:rPr>
          <w:rFonts w:asciiTheme="minorHAnsi" w:hAnsiTheme="minorHAnsi" w:cs="Arial"/>
          <w:sz w:val="22"/>
        </w:rPr>
        <w:t xml:space="preserve">The subject is ideally suited to someone who has a genuine interest in </w:t>
      </w:r>
      <w:r w:rsidRPr="00A9072F">
        <w:rPr>
          <w:rFonts w:asciiTheme="minorHAnsi" w:hAnsiTheme="minorHAnsi" w:cs="Arial"/>
          <w:color w:val="000000"/>
          <w:sz w:val="22"/>
        </w:rPr>
        <w:t>understanding the relationship between individuals, groups, institutions and societies</w:t>
      </w:r>
      <w:r w:rsidRPr="00A9072F">
        <w:rPr>
          <w:rFonts w:asciiTheme="minorHAnsi" w:hAnsiTheme="minorHAnsi" w:cs="Arial"/>
          <w:sz w:val="22"/>
        </w:rPr>
        <w:t>, who is curious about the world around them and who enjoys the process of analysis and evaluation. Pupils must also be prepared to read widely, contribute to discussion and meet essay deadlines.</w:t>
      </w:r>
    </w:p>
    <w:p w:rsidR="0030371E" w:rsidRPr="00A9072F" w:rsidRDefault="0030371E" w:rsidP="0030371E">
      <w:pPr>
        <w:pStyle w:val="BodyText3"/>
        <w:jc w:val="both"/>
        <w:rPr>
          <w:rFonts w:asciiTheme="minorHAnsi" w:hAnsiTheme="minorHAnsi" w:cs="Arial"/>
          <w:sz w:val="22"/>
        </w:rPr>
      </w:pPr>
    </w:p>
    <w:p w:rsidR="0030371E" w:rsidRPr="00A9072F" w:rsidRDefault="0030371E" w:rsidP="0030371E">
      <w:pPr>
        <w:pStyle w:val="BodyText3"/>
        <w:jc w:val="both"/>
        <w:rPr>
          <w:rFonts w:asciiTheme="minorHAnsi" w:hAnsiTheme="minorHAnsi" w:cs="Arial"/>
          <w:b/>
          <w:bCs/>
          <w:sz w:val="24"/>
          <w:szCs w:val="24"/>
        </w:rPr>
      </w:pPr>
      <w:r w:rsidRPr="00A9072F">
        <w:rPr>
          <w:rFonts w:asciiTheme="minorHAnsi" w:hAnsiTheme="minorHAnsi" w:cs="Arial"/>
          <w:b/>
          <w:bCs/>
          <w:sz w:val="24"/>
          <w:szCs w:val="24"/>
        </w:rPr>
        <w:t>Subject Information:</w:t>
      </w:r>
    </w:p>
    <w:p w:rsidR="0030371E" w:rsidRPr="00A9072F" w:rsidRDefault="0030371E" w:rsidP="0030371E">
      <w:pPr>
        <w:pStyle w:val="BodyText3"/>
        <w:jc w:val="both"/>
        <w:rPr>
          <w:rFonts w:asciiTheme="minorHAnsi" w:hAnsiTheme="minorHAnsi" w:cstheme="minorHAnsi"/>
          <w:bCs/>
          <w:sz w:val="22"/>
        </w:rPr>
      </w:pPr>
      <w:r w:rsidRPr="00A9072F">
        <w:rPr>
          <w:rFonts w:asciiTheme="minorHAnsi" w:hAnsiTheme="minorHAnsi" w:cstheme="minorHAnsi"/>
          <w:bCs/>
          <w:sz w:val="22"/>
        </w:rPr>
        <w:t xml:space="preserve">Sociology is a very interesting subject that looks at wide range of issues and topics about the world we are living in. </w:t>
      </w:r>
    </w:p>
    <w:p w:rsidR="0030371E" w:rsidRPr="00A9072F" w:rsidRDefault="0030371E" w:rsidP="0030371E">
      <w:pPr>
        <w:autoSpaceDE w:val="0"/>
        <w:autoSpaceDN w:val="0"/>
        <w:adjustRightInd w:val="0"/>
        <w:rPr>
          <w:rFonts w:asciiTheme="minorHAnsi" w:eastAsiaTheme="minorHAnsi" w:hAnsiTheme="minorHAnsi" w:cs="HelveticaNeueLTStd-Lt"/>
        </w:rPr>
      </w:pPr>
      <w:r w:rsidRPr="00A9072F">
        <w:rPr>
          <w:rFonts w:asciiTheme="minorHAnsi" w:eastAsiaTheme="minorHAnsi" w:hAnsiTheme="minorHAnsi" w:cs="HelveticaNeueLTStd-Lt"/>
        </w:rPr>
        <w:t xml:space="preserve">Students who choose to study sociology will develop a wide range of knowledge and understanding about society, and how sociologists study and understand its structures, processes and issues. Sociology is exciting, interesting and relevant to students’ lives and this specification encourages students to take a questioning approach to evidence and issues, thus developing their critical, evaluation skills, essential for </w:t>
      </w:r>
      <w:proofErr w:type="gramStart"/>
      <w:r w:rsidRPr="00A9072F">
        <w:rPr>
          <w:rFonts w:asciiTheme="minorHAnsi" w:eastAsiaTheme="minorHAnsi" w:hAnsiTheme="minorHAnsi" w:cs="HelveticaNeueLTStd-Lt"/>
        </w:rPr>
        <w:t>A</w:t>
      </w:r>
      <w:proofErr w:type="gramEnd"/>
      <w:r w:rsidRPr="00A9072F">
        <w:rPr>
          <w:rFonts w:asciiTheme="minorHAnsi" w:eastAsiaTheme="minorHAnsi" w:hAnsiTheme="minorHAnsi" w:cs="HelveticaNeueLTStd-Lt"/>
        </w:rPr>
        <w:t xml:space="preserve"> level study.</w:t>
      </w:r>
    </w:p>
    <w:p w:rsidR="0030371E" w:rsidRPr="00A9072F" w:rsidRDefault="0030371E" w:rsidP="0030371E">
      <w:pPr>
        <w:autoSpaceDE w:val="0"/>
        <w:autoSpaceDN w:val="0"/>
        <w:adjustRightInd w:val="0"/>
        <w:rPr>
          <w:rFonts w:asciiTheme="minorHAnsi" w:eastAsiaTheme="minorHAnsi" w:hAnsiTheme="minorHAnsi" w:cs="HelveticaNeueLTStd-Lt"/>
          <w:b/>
          <w:bCs/>
          <w:smallCaps/>
        </w:rPr>
      </w:pPr>
    </w:p>
    <w:p w:rsidR="0030371E" w:rsidRPr="00A9072F" w:rsidRDefault="0030371E" w:rsidP="0030371E">
      <w:pPr>
        <w:autoSpaceDE w:val="0"/>
        <w:autoSpaceDN w:val="0"/>
        <w:adjustRightInd w:val="0"/>
        <w:rPr>
          <w:rFonts w:asciiTheme="minorHAnsi" w:hAnsiTheme="minorHAnsi" w:cs="Arial"/>
          <w:b/>
          <w:bCs/>
          <w:smallCaps/>
          <w:color w:val="000000"/>
          <w:lang w:eastAsia="en-GB"/>
        </w:rPr>
      </w:pPr>
      <w:r w:rsidRPr="00A9072F">
        <w:rPr>
          <w:rFonts w:asciiTheme="minorHAnsi" w:eastAsiaTheme="minorHAnsi" w:hAnsiTheme="minorHAnsi" w:cs="HelveticaNeueLTStd-Lt"/>
          <w:b/>
        </w:rPr>
        <w:t>Sociology will</w:t>
      </w:r>
      <w:r w:rsidRPr="00A9072F">
        <w:rPr>
          <w:rFonts w:asciiTheme="minorHAnsi" w:eastAsiaTheme="minorHAnsi" w:hAnsiTheme="minorHAnsi" w:cs="HelveticaNeueLTStd-Lt"/>
        </w:rPr>
        <w:t xml:space="preserve">: </w:t>
      </w:r>
      <w:r w:rsidRPr="00A9072F">
        <w:rPr>
          <w:rFonts w:asciiTheme="minorHAnsi" w:hAnsiTheme="minorHAnsi" w:cs="Arial"/>
          <w:color w:val="000000"/>
          <w:lang w:eastAsia="en-GB"/>
        </w:rPr>
        <w:t>encourages an understanding of the individual and social differences in the students' own and other societies</w:t>
      </w:r>
    </w:p>
    <w:p w:rsidR="0030371E" w:rsidRPr="00A9072F" w:rsidRDefault="0030371E" w:rsidP="0030371E">
      <w:pPr>
        <w:numPr>
          <w:ilvl w:val="0"/>
          <w:numId w:val="23"/>
        </w:numPr>
        <w:spacing w:after="0" w:line="240" w:lineRule="auto"/>
        <w:ind w:right="270"/>
        <w:rPr>
          <w:rFonts w:asciiTheme="minorHAnsi" w:hAnsiTheme="minorHAnsi" w:cs="Arial"/>
          <w:b/>
          <w:bCs/>
          <w:smallCaps/>
          <w:color w:val="000000"/>
          <w:lang w:eastAsia="en-GB"/>
        </w:rPr>
      </w:pPr>
      <w:r w:rsidRPr="00A9072F">
        <w:rPr>
          <w:rFonts w:asciiTheme="minorHAnsi" w:hAnsiTheme="minorHAnsi" w:cs="Arial"/>
          <w:color w:val="000000"/>
          <w:lang w:eastAsia="en-GB"/>
        </w:rPr>
        <w:t xml:space="preserve">encourages students to </w:t>
      </w:r>
      <w:proofErr w:type="spellStart"/>
      <w:r w:rsidRPr="00A9072F">
        <w:rPr>
          <w:rFonts w:asciiTheme="minorHAnsi" w:hAnsiTheme="minorHAnsi" w:cs="Arial"/>
          <w:color w:val="000000"/>
          <w:lang w:eastAsia="en-GB"/>
        </w:rPr>
        <w:t>analyse</w:t>
      </w:r>
      <w:proofErr w:type="spellEnd"/>
      <w:r w:rsidRPr="00A9072F">
        <w:rPr>
          <w:rFonts w:asciiTheme="minorHAnsi" w:hAnsiTheme="minorHAnsi" w:cs="Arial"/>
          <w:color w:val="000000"/>
          <w:lang w:eastAsia="en-GB"/>
        </w:rPr>
        <w:t xml:space="preserve"> critically the nature and source of information and to  form arguments based on evidence</w:t>
      </w:r>
    </w:p>
    <w:p w:rsidR="0030371E" w:rsidRPr="00A9072F" w:rsidRDefault="0030371E" w:rsidP="0030371E">
      <w:pPr>
        <w:numPr>
          <w:ilvl w:val="0"/>
          <w:numId w:val="23"/>
        </w:numPr>
        <w:spacing w:after="0" w:line="240" w:lineRule="auto"/>
        <w:ind w:right="270"/>
        <w:rPr>
          <w:rFonts w:asciiTheme="minorHAnsi" w:hAnsiTheme="minorHAnsi" w:cs="Arial"/>
          <w:b/>
          <w:bCs/>
          <w:smallCaps/>
          <w:color w:val="000000"/>
          <w:lang w:eastAsia="en-GB"/>
        </w:rPr>
      </w:pPr>
      <w:proofErr w:type="gramStart"/>
      <w:r w:rsidRPr="00A9072F">
        <w:rPr>
          <w:rFonts w:asciiTheme="minorHAnsi" w:hAnsiTheme="minorHAnsi" w:cs="Arial"/>
          <w:color w:val="000000"/>
          <w:lang w:eastAsia="en-GB"/>
        </w:rPr>
        <w:t>encourages</w:t>
      </w:r>
      <w:proofErr w:type="gramEnd"/>
      <w:r w:rsidRPr="00A9072F">
        <w:rPr>
          <w:rFonts w:asciiTheme="minorHAnsi" w:hAnsiTheme="minorHAnsi" w:cs="Arial"/>
          <w:color w:val="000000"/>
          <w:lang w:eastAsia="en-GB"/>
        </w:rPr>
        <w:t xml:space="preserve"> students to reflect their own experience of the social world in which they live. </w:t>
      </w:r>
    </w:p>
    <w:p w:rsidR="0030371E" w:rsidRPr="00A9072F" w:rsidRDefault="0030371E" w:rsidP="0030371E">
      <w:pPr>
        <w:numPr>
          <w:ilvl w:val="0"/>
          <w:numId w:val="23"/>
        </w:numPr>
        <w:spacing w:after="0" w:line="240" w:lineRule="auto"/>
        <w:ind w:right="270"/>
        <w:rPr>
          <w:rFonts w:asciiTheme="minorHAnsi" w:hAnsiTheme="minorHAnsi" w:cs="Arial"/>
          <w:b/>
          <w:bCs/>
          <w:smallCaps/>
          <w:color w:val="000000" w:themeColor="text1"/>
          <w:lang w:eastAsia="en-GB"/>
        </w:rPr>
      </w:pPr>
      <w:r w:rsidRPr="00A9072F">
        <w:rPr>
          <w:rFonts w:asciiTheme="minorHAnsi" w:hAnsiTheme="minorHAnsi" w:cs="Arial"/>
          <w:color w:val="000000"/>
          <w:lang w:eastAsia="en-GB"/>
        </w:rPr>
        <w:t xml:space="preserve">It will also provide a strong basis for progression to further studies, including </w:t>
      </w:r>
      <w:hyperlink r:id="rId58" w:history="1">
        <w:r w:rsidRPr="00A9072F">
          <w:rPr>
            <w:rFonts w:asciiTheme="minorHAnsi" w:hAnsiTheme="minorHAnsi" w:cs="Arial"/>
            <w:color w:val="000000" w:themeColor="text1"/>
            <w:lang w:eastAsia="en-GB"/>
          </w:rPr>
          <w:t>A-level, English and Sociology</w:t>
        </w:r>
      </w:hyperlink>
      <w:r w:rsidRPr="00A9072F">
        <w:rPr>
          <w:rFonts w:asciiTheme="minorHAnsi" w:hAnsiTheme="minorHAnsi"/>
        </w:rPr>
        <w:t>.</w:t>
      </w:r>
    </w:p>
    <w:p w:rsidR="0030371E" w:rsidRPr="00A9072F" w:rsidRDefault="0030371E" w:rsidP="0030371E">
      <w:pPr>
        <w:spacing w:after="0" w:line="240" w:lineRule="auto"/>
        <w:ind w:left="360" w:right="270"/>
        <w:rPr>
          <w:rFonts w:asciiTheme="minorHAnsi" w:hAnsiTheme="minorHAnsi" w:cs="Arial"/>
          <w:b/>
          <w:bCs/>
          <w:smallCaps/>
          <w:color w:val="000000" w:themeColor="text1"/>
          <w:lang w:eastAsia="en-GB"/>
        </w:rPr>
      </w:pPr>
    </w:p>
    <w:p w:rsidR="0030371E" w:rsidRPr="00A9072F" w:rsidRDefault="0030371E" w:rsidP="0030371E">
      <w:pPr>
        <w:pStyle w:val="BodyText3"/>
        <w:rPr>
          <w:rFonts w:asciiTheme="minorHAnsi" w:hAnsiTheme="minorHAnsi" w:cs="Arial"/>
          <w:b/>
          <w:bCs/>
          <w:sz w:val="24"/>
          <w:szCs w:val="24"/>
        </w:rPr>
      </w:pPr>
      <w:r w:rsidRPr="00A9072F">
        <w:rPr>
          <w:rFonts w:asciiTheme="minorHAnsi" w:hAnsiTheme="minorHAnsi" w:cs="Arial"/>
          <w:b/>
          <w:bCs/>
          <w:sz w:val="24"/>
          <w:szCs w:val="24"/>
        </w:rPr>
        <w:t>Assessment</w:t>
      </w:r>
    </w:p>
    <w:tbl>
      <w:tblPr>
        <w:tblStyle w:val="TableGrid"/>
        <w:tblW w:w="0" w:type="auto"/>
        <w:tblLook w:val="04A0"/>
      </w:tblPr>
      <w:tblGrid>
        <w:gridCol w:w="4814"/>
        <w:gridCol w:w="4814"/>
      </w:tblGrid>
      <w:tr w:rsidR="0030371E" w:rsidRPr="00A9072F" w:rsidTr="0030371E">
        <w:tc>
          <w:tcPr>
            <w:tcW w:w="4814" w:type="dxa"/>
          </w:tcPr>
          <w:p w:rsidR="0030371E" w:rsidRPr="00A9072F" w:rsidRDefault="0030371E" w:rsidP="0030371E">
            <w:pPr>
              <w:pStyle w:val="BodyText3"/>
              <w:rPr>
                <w:rFonts w:asciiTheme="minorHAnsi" w:hAnsiTheme="minorHAnsi" w:cs="Arial"/>
                <w:b/>
                <w:bCs/>
                <w:sz w:val="24"/>
                <w:szCs w:val="24"/>
              </w:rPr>
            </w:pPr>
            <w:r w:rsidRPr="00A9072F">
              <w:rPr>
                <w:rFonts w:asciiTheme="minorHAnsi" w:hAnsiTheme="minorHAnsi" w:cs="Arial"/>
                <w:b/>
                <w:bCs/>
                <w:sz w:val="24"/>
                <w:szCs w:val="24"/>
              </w:rPr>
              <w:t>Unit 1</w:t>
            </w:r>
            <w:r w:rsidRPr="00A9072F">
              <w:rPr>
                <w:rFonts w:asciiTheme="minorHAnsi" w:eastAsiaTheme="minorHAnsi" w:hAnsiTheme="minorHAnsi" w:cs="HelveticaNeueLTStd-Bd"/>
              </w:rPr>
              <w:t xml:space="preserve"> three compulsory topics</w:t>
            </w:r>
          </w:p>
        </w:tc>
        <w:tc>
          <w:tcPr>
            <w:tcW w:w="4814" w:type="dxa"/>
          </w:tcPr>
          <w:p w:rsidR="0030371E" w:rsidRPr="00A9072F" w:rsidRDefault="0030371E" w:rsidP="0030371E">
            <w:pPr>
              <w:pStyle w:val="BodyText3"/>
              <w:rPr>
                <w:rFonts w:asciiTheme="minorHAnsi" w:hAnsiTheme="minorHAnsi" w:cs="Arial"/>
                <w:b/>
                <w:bCs/>
                <w:sz w:val="24"/>
                <w:szCs w:val="24"/>
              </w:rPr>
            </w:pPr>
            <w:r w:rsidRPr="00A9072F">
              <w:rPr>
                <w:rFonts w:asciiTheme="minorHAnsi" w:hAnsiTheme="minorHAnsi" w:cs="Arial"/>
                <w:b/>
                <w:bCs/>
                <w:sz w:val="24"/>
                <w:szCs w:val="24"/>
              </w:rPr>
              <w:t>Unit 2</w:t>
            </w:r>
            <w:r w:rsidRPr="00A9072F">
              <w:rPr>
                <w:rFonts w:asciiTheme="minorHAnsi" w:eastAsiaTheme="minorHAnsi" w:hAnsiTheme="minorHAnsi" w:cs="HelveticaNeueLTStd-Roman"/>
              </w:rPr>
              <w:t xml:space="preserve"> three topic areas from four options</w:t>
            </w:r>
          </w:p>
        </w:tc>
      </w:tr>
      <w:tr w:rsidR="0030371E" w:rsidRPr="00A9072F" w:rsidTr="0030371E">
        <w:tc>
          <w:tcPr>
            <w:tcW w:w="4814" w:type="dxa"/>
          </w:tcPr>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Roman"/>
                <w:bCs/>
                <w:smallCaps/>
              </w:rPr>
            </w:pPr>
            <w:r w:rsidRPr="00A9072F">
              <w:rPr>
                <w:rFonts w:asciiTheme="minorHAnsi" w:eastAsiaTheme="minorHAnsi" w:hAnsiTheme="minorHAnsi" w:cs="HelveticaNeueLTStd-Bd"/>
              </w:rPr>
              <w:t xml:space="preserve">Studying Society; </w:t>
            </w:r>
          </w:p>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Roman"/>
                <w:bCs/>
                <w:smallCaps/>
              </w:rPr>
            </w:pPr>
            <w:r w:rsidRPr="00A9072F">
              <w:rPr>
                <w:rFonts w:asciiTheme="minorHAnsi" w:eastAsiaTheme="minorHAnsi" w:hAnsiTheme="minorHAnsi" w:cs="HelveticaNeueLTStd-Bd"/>
              </w:rPr>
              <w:t>Education;</w:t>
            </w:r>
          </w:p>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Roman"/>
                <w:bCs/>
                <w:smallCaps/>
              </w:rPr>
            </w:pPr>
            <w:r w:rsidRPr="00A9072F">
              <w:rPr>
                <w:rFonts w:asciiTheme="minorHAnsi" w:eastAsiaTheme="minorHAnsi" w:hAnsiTheme="minorHAnsi" w:cs="HelveticaNeueLTStd-Bd"/>
              </w:rPr>
              <w:t>Families -</w:t>
            </w:r>
            <w:r w:rsidRPr="00A9072F">
              <w:rPr>
                <w:rFonts w:asciiTheme="minorHAnsi" w:eastAsiaTheme="minorHAnsi" w:hAnsiTheme="minorHAnsi" w:cs="HelveticaNeueLTStd-Roman"/>
              </w:rPr>
              <w:t xml:space="preserve"> Three Compulsory topic areas</w:t>
            </w:r>
          </w:p>
          <w:p w:rsidR="0030371E" w:rsidRPr="00A9072F" w:rsidRDefault="0030371E" w:rsidP="0030371E">
            <w:pPr>
              <w:autoSpaceDE w:val="0"/>
              <w:autoSpaceDN w:val="0"/>
              <w:adjustRightInd w:val="0"/>
              <w:ind w:firstLine="360"/>
              <w:rPr>
                <w:rFonts w:asciiTheme="minorHAnsi" w:eastAsiaTheme="minorHAnsi" w:hAnsiTheme="minorHAnsi" w:cs="HelveticaNeueLTStd-Roman"/>
                <w:b/>
                <w:bCs/>
                <w:smallCaps/>
              </w:rPr>
            </w:pPr>
            <w:r w:rsidRPr="00A9072F">
              <w:rPr>
                <w:rFonts w:asciiTheme="minorHAnsi" w:eastAsiaTheme="minorHAnsi" w:hAnsiTheme="minorHAnsi" w:cs="HelveticaNeueLTStd-Roman"/>
              </w:rPr>
              <w:t xml:space="preserve">Written Paper – 1 hour 30 </w:t>
            </w:r>
            <w:proofErr w:type="spellStart"/>
            <w:r w:rsidRPr="00A9072F">
              <w:rPr>
                <w:rFonts w:asciiTheme="minorHAnsi" w:eastAsiaTheme="minorHAnsi" w:hAnsiTheme="minorHAnsi" w:cs="HelveticaNeueLTStd-Roman"/>
              </w:rPr>
              <w:t>mins</w:t>
            </w:r>
            <w:proofErr w:type="spellEnd"/>
            <w:r w:rsidRPr="00A9072F">
              <w:rPr>
                <w:rFonts w:asciiTheme="minorHAnsi" w:eastAsiaTheme="minorHAnsi" w:hAnsiTheme="minorHAnsi" w:cs="HelveticaNeueLTStd-Roman"/>
              </w:rPr>
              <w:t xml:space="preserve"> </w:t>
            </w:r>
          </w:p>
          <w:p w:rsidR="0030371E" w:rsidRPr="00A9072F" w:rsidRDefault="0030371E" w:rsidP="0030371E">
            <w:pPr>
              <w:pStyle w:val="BodyText3"/>
              <w:rPr>
                <w:rFonts w:asciiTheme="minorHAnsi" w:hAnsiTheme="minorHAnsi" w:cs="Arial"/>
                <w:b/>
                <w:bCs/>
                <w:sz w:val="24"/>
                <w:szCs w:val="24"/>
                <w:u w:val="single"/>
              </w:rPr>
            </w:pPr>
          </w:p>
        </w:tc>
        <w:tc>
          <w:tcPr>
            <w:tcW w:w="4814" w:type="dxa"/>
          </w:tcPr>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Bd"/>
                <w:bCs/>
                <w:smallCaps/>
              </w:rPr>
            </w:pPr>
            <w:r w:rsidRPr="00A9072F">
              <w:rPr>
                <w:rFonts w:asciiTheme="minorHAnsi" w:eastAsiaTheme="minorHAnsi" w:hAnsiTheme="minorHAnsi" w:cs="HelveticaNeueLTStd-Bd"/>
              </w:rPr>
              <w:t xml:space="preserve">Crime and Deviance; </w:t>
            </w:r>
          </w:p>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Bd"/>
                <w:bCs/>
                <w:smallCaps/>
              </w:rPr>
            </w:pPr>
            <w:r w:rsidRPr="00A9072F">
              <w:rPr>
                <w:rFonts w:asciiTheme="minorHAnsi" w:eastAsiaTheme="minorHAnsi" w:hAnsiTheme="minorHAnsi" w:cs="HelveticaNeueLTStd-Bd"/>
              </w:rPr>
              <w:t xml:space="preserve">Mass Media; </w:t>
            </w:r>
          </w:p>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Bd"/>
                <w:bCs/>
                <w:smallCaps/>
              </w:rPr>
            </w:pPr>
            <w:r w:rsidRPr="00A9072F">
              <w:rPr>
                <w:rFonts w:asciiTheme="minorHAnsi" w:eastAsiaTheme="minorHAnsi" w:hAnsiTheme="minorHAnsi" w:cs="HelveticaNeueLTStd-Bd"/>
              </w:rPr>
              <w:t xml:space="preserve">Power; </w:t>
            </w:r>
          </w:p>
          <w:p w:rsidR="0030371E" w:rsidRPr="00A9072F" w:rsidRDefault="0030371E" w:rsidP="0030371E">
            <w:pPr>
              <w:pStyle w:val="ListParagraph"/>
              <w:numPr>
                <w:ilvl w:val="0"/>
                <w:numId w:val="22"/>
              </w:numPr>
              <w:autoSpaceDE w:val="0"/>
              <w:autoSpaceDN w:val="0"/>
              <w:adjustRightInd w:val="0"/>
              <w:rPr>
                <w:rFonts w:asciiTheme="minorHAnsi" w:eastAsiaTheme="minorHAnsi" w:hAnsiTheme="minorHAnsi" w:cs="HelveticaNeueLTStd-Bd"/>
                <w:bCs/>
                <w:smallCaps/>
              </w:rPr>
            </w:pPr>
            <w:r w:rsidRPr="00A9072F">
              <w:rPr>
                <w:rFonts w:asciiTheme="minorHAnsi" w:eastAsiaTheme="minorHAnsi" w:hAnsiTheme="minorHAnsi" w:cs="HelveticaNeueLTStd-Bd"/>
              </w:rPr>
              <w:t xml:space="preserve">Social Inequality - </w:t>
            </w:r>
            <w:r w:rsidRPr="00A9072F">
              <w:rPr>
                <w:rFonts w:asciiTheme="minorHAnsi" w:eastAsiaTheme="minorHAnsi" w:hAnsiTheme="minorHAnsi" w:cs="HelveticaNeueLTStd-Roman"/>
              </w:rPr>
              <w:t>Candidates choose three topic areas from four options</w:t>
            </w:r>
          </w:p>
          <w:p w:rsidR="0030371E" w:rsidRPr="00A9072F" w:rsidRDefault="0030371E" w:rsidP="0030371E">
            <w:pPr>
              <w:autoSpaceDE w:val="0"/>
              <w:autoSpaceDN w:val="0"/>
              <w:adjustRightInd w:val="0"/>
              <w:spacing w:after="200"/>
              <w:ind w:firstLine="360"/>
              <w:rPr>
                <w:rFonts w:asciiTheme="minorHAnsi" w:hAnsiTheme="minorHAnsi"/>
                <w:sz w:val="24"/>
                <w:szCs w:val="24"/>
                <w:lang w:val="en-GB"/>
              </w:rPr>
            </w:pPr>
            <w:r w:rsidRPr="00A9072F">
              <w:rPr>
                <w:rFonts w:asciiTheme="minorHAnsi" w:eastAsiaTheme="minorHAnsi" w:hAnsiTheme="minorHAnsi" w:cs="HelveticaNeueLTStd-Roman"/>
              </w:rPr>
              <w:t xml:space="preserve">Written Paper – 1 hour 30 </w:t>
            </w:r>
            <w:proofErr w:type="spellStart"/>
            <w:r w:rsidRPr="00A9072F">
              <w:rPr>
                <w:rFonts w:asciiTheme="minorHAnsi" w:eastAsiaTheme="minorHAnsi" w:hAnsiTheme="minorHAnsi" w:cs="HelveticaNeueLTStd-Roman"/>
              </w:rPr>
              <w:t>mins</w:t>
            </w:r>
            <w:proofErr w:type="spellEnd"/>
            <w:r w:rsidRPr="00A9072F">
              <w:rPr>
                <w:rFonts w:asciiTheme="minorHAnsi" w:eastAsiaTheme="minorHAnsi" w:hAnsiTheme="minorHAnsi" w:cs="HelveticaNeueLTStd-Roman"/>
              </w:rPr>
              <w:t xml:space="preserve"> </w:t>
            </w:r>
          </w:p>
        </w:tc>
      </w:tr>
    </w:tbl>
    <w:p w:rsidR="00070D33" w:rsidRPr="00312A59" w:rsidRDefault="00070D33" w:rsidP="00271B88">
      <w:pPr>
        <w:spacing w:after="0"/>
        <w:rPr>
          <w:rFonts w:asciiTheme="minorHAnsi" w:hAnsiTheme="minorHAnsi"/>
          <w:sz w:val="24"/>
          <w:szCs w:val="24"/>
          <w:lang w:val="en-GB"/>
        </w:rPr>
      </w:pPr>
    </w:p>
    <w:sectPr w:rsidR="00070D33" w:rsidRPr="00312A59" w:rsidSect="000B246F">
      <w:headerReference w:type="default" r:id="rId59"/>
      <w:footerReference w:type="even" r:id="rId60"/>
      <w:footerReference w:type="default" r:id="rId61"/>
      <w:pgSz w:w="11906" w:h="16838"/>
      <w:pgMar w:top="680" w:right="1247" w:bottom="510" w:left="1247" w:header="284" w:footer="284"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BFD" w:rsidRDefault="003B2BFD" w:rsidP="00003892">
      <w:r>
        <w:separator/>
      </w:r>
    </w:p>
  </w:endnote>
  <w:endnote w:type="continuationSeparator" w:id="0">
    <w:p w:rsidR="003B2BFD" w:rsidRDefault="003B2BFD" w:rsidP="000038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Trajan Pro">
    <w:panose1 w:val="00000000000000000000"/>
    <w:charset w:val="00"/>
    <w:family w:val="roman"/>
    <w:notTrueType/>
    <w:pitch w:val="variable"/>
    <w:sig w:usb0="00000007" w:usb1="00000000" w:usb2="00000000" w:usb3="00000000" w:csb0="00000093" w:csb1="00000000"/>
  </w:font>
  <w:font w:name="Eras Bold ITC">
    <w:panose1 w:val="020B0907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LTStd-Lt">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72F" w:rsidRDefault="00B33BAD">
    <w:pPr>
      <w:pStyle w:val="Footer"/>
      <w:framePr w:wrap="around" w:vAnchor="text" w:hAnchor="margin" w:xAlign="right" w:y="1"/>
      <w:rPr>
        <w:rStyle w:val="PageNumber"/>
      </w:rPr>
    </w:pPr>
    <w:r>
      <w:rPr>
        <w:rStyle w:val="PageNumber"/>
      </w:rPr>
      <w:fldChar w:fldCharType="begin"/>
    </w:r>
    <w:r w:rsidR="00A9072F">
      <w:rPr>
        <w:rStyle w:val="PageNumber"/>
      </w:rPr>
      <w:instrText xml:space="preserve">PAGE  </w:instrText>
    </w:r>
    <w:r>
      <w:rPr>
        <w:rStyle w:val="PageNumber"/>
      </w:rPr>
      <w:fldChar w:fldCharType="end"/>
    </w:r>
  </w:p>
  <w:p w:rsidR="00A9072F" w:rsidRDefault="00A9072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229984"/>
      <w:docPartObj>
        <w:docPartGallery w:val="Page Numbers (Bottom of Page)"/>
        <w:docPartUnique/>
      </w:docPartObj>
    </w:sdtPr>
    <w:sdtContent>
      <w:p w:rsidR="00A9072F" w:rsidRDefault="00A9072F">
        <w:pPr>
          <w:pStyle w:val="Footer"/>
          <w:jc w:val="right"/>
        </w:pPr>
        <w:r>
          <w:t xml:space="preserve">Page | </w:t>
        </w:r>
        <w:fldSimple w:instr=" PAGE   \* MERGEFORMAT ">
          <w:r w:rsidR="00066C4C">
            <w:rPr>
              <w:noProof/>
            </w:rPr>
            <w:t>27</w:t>
          </w:r>
        </w:fldSimple>
        <w:r>
          <w:t xml:space="preserve"> </w:t>
        </w:r>
      </w:p>
    </w:sdtContent>
  </w:sdt>
  <w:p w:rsidR="00A9072F" w:rsidRDefault="00A9072F">
    <w:pPr>
      <w:pStyle w:val="Footer"/>
      <w:jc w:val="center"/>
      <w:rPr>
        <w:rFonts w:ascii="Arial" w:hAnsi="Arial" w:cs="Arial"/>
        <w:b/>
        <w:bCs/>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BFD" w:rsidRDefault="003B2BFD" w:rsidP="00003892">
      <w:r>
        <w:separator/>
      </w:r>
    </w:p>
  </w:footnote>
  <w:footnote w:type="continuationSeparator" w:id="0">
    <w:p w:rsidR="003B2BFD" w:rsidRDefault="003B2BFD" w:rsidP="000038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32"/>
      </w:rPr>
      <w:alias w:val="Title"/>
      <w:id w:val="77738743"/>
      <w:placeholder>
        <w:docPart w:val="3193A3693164494BA3F55936FB17D8BF"/>
      </w:placeholder>
      <w:dataBinding w:prefixMappings="xmlns:ns0='http://schemas.openxmlformats.org/package/2006/metadata/core-properties' xmlns:ns1='http://purl.org/dc/elements/1.1/'" w:xpath="/ns0:coreProperties[1]/ns1:title[1]" w:storeItemID="{6C3C8BC8-F283-45AE-878A-BAB7291924A1}"/>
      <w:text/>
    </w:sdtPr>
    <w:sdtContent>
      <w:p w:rsidR="00A9072F" w:rsidRDefault="00A9072F" w:rsidP="003E2BCC">
        <w:pPr>
          <w:pStyle w:val="Header"/>
          <w:pBdr>
            <w:bottom w:val="thickThinSmallGap" w:sz="24" w:space="1" w:color="622423" w:themeColor="accent2" w:themeShade="7F"/>
          </w:pBdr>
          <w:jc w:val="right"/>
          <w:rPr>
            <w:sz w:val="32"/>
            <w:szCs w:val="32"/>
          </w:rPr>
        </w:pPr>
        <w:r w:rsidRPr="003E2BCC">
          <w:rPr>
            <w:szCs w:val="32"/>
            <w:lang w:val="en-GB"/>
          </w:rPr>
          <w:t>K</w:t>
        </w:r>
        <w:r>
          <w:rPr>
            <w:szCs w:val="32"/>
            <w:lang w:val="en-GB"/>
          </w:rPr>
          <w:t>ey Stage 4 Curriculum Guide 2013</w:t>
        </w:r>
      </w:p>
    </w:sdtContent>
  </w:sdt>
  <w:p w:rsidR="00A9072F" w:rsidRDefault="00A9072F">
    <w:pPr>
      <w:pStyle w:val="Header"/>
      <w:jc w:val="center"/>
      <w:rPr>
        <w:rFonts w:ascii="Arial" w:hAnsi="Arial" w:cs="Arial"/>
        <w:b/>
        <w:bCs/>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D38D76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D5226CA"/>
    <w:multiLevelType w:val="hybridMultilevel"/>
    <w:tmpl w:val="7466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F3287"/>
    <w:multiLevelType w:val="hybridMultilevel"/>
    <w:tmpl w:val="6F081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5E64E4B"/>
    <w:multiLevelType w:val="hybridMultilevel"/>
    <w:tmpl w:val="B880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671B90"/>
    <w:multiLevelType w:val="hybridMultilevel"/>
    <w:tmpl w:val="1FCE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3F3F1E"/>
    <w:multiLevelType w:val="multilevel"/>
    <w:tmpl w:val="64E88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8B7C30"/>
    <w:multiLevelType w:val="hybridMultilevel"/>
    <w:tmpl w:val="0040DA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017E2E"/>
    <w:multiLevelType w:val="hybridMultilevel"/>
    <w:tmpl w:val="17A0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7F0060"/>
    <w:multiLevelType w:val="hybridMultilevel"/>
    <w:tmpl w:val="2520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C80260"/>
    <w:multiLevelType w:val="hybridMultilevel"/>
    <w:tmpl w:val="AFA8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615544"/>
    <w:multiLevelType w:val="hybridMultilevel"/>
    <w:tmpl w:val="BB8A207E"/>
    <w:lvl w:ilvl="0" w:tplc="CA0CB83C">
      <w:numFmt w:val="bullet"/>
      <w:lvlText w:val="•"/>
      <w:lvlJc w:val="left"/>
      <w:pPr>
        <w:ind w:left="1080" w:hanging="72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E51DD1"/>
    <w:multiLevelType w:val="hybridMultilevel"/>
    <w:tmpl w:val="199E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555C0F"/>
    <w:multiLevelType w:val="hybridMultilevel"/>
    <w:tmpl w:val="C8727AB0"/>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3">
    <w:nsid w:val="56DB4AD0"/>
    <w:multiLevelType w:val="hybridMultilevel"/>
    <w:tmpl w:val="877C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6B573A"/>
    <w:multiLevelType w:val="hybridMultilevel"/>
    <w:tmpl w:val="2C2265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D06036"/>
    <w:multiLevelType w:val="hybridMultilevel"/>
    <w:tmpl w:val="9F5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F95DB3"/>
    <w:multiLevelType w:val="hybridMultilevel"/>
    <w:tmpl w:val="A77C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EF3A7A"/>
    <w:multiLevelType w:val="hybridMultilevel"/>
    <w:tmpl w:val="1534C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D511CF"/>
    <w:multiLevelType w:val="hybridMultilevel"/>
    <w:tmpl w:val="C044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CF0A84"/>
    <w:multiLevelType w:val="hybridMultilevel"/>
    <w:tmpl w:val="46B4F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0D27DE7"/>
    <w:multiLevelType w:val="hybridMultilevel"/>
    <w:tmpl w:val="90A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324C0C"/>
    <w:multiLevelType w:val="multilevel"/>
    <w:tmpl w:val="69A2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5F217E"/>
    <w:multiLevelType w:val="hybridMultilevel"/>
    <w:tmpl w:val="541A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D63ECD"/>
    <w:multiLevelType w:val="hybridMultilevel"/>
    <w:tmpl w:val="F18C3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18"/>
  </w:num>
  <w:num w:numId="4">
    <w:abstractNumId w:val="23"/>
  </w:num>
  <w:num w:numId="5">
    <w:abstractNumId w:val="22"/>
  </w:num>
  <w:num w:numId="6">
    <w:abstractNumId w:val="15"/>
  </w:num>
  <w:num w:numId="7">
    <w:abstractNumId w:val="13"/>
  </w:num>
  <w:num w:numId="8">
    <w:abstractNumId w:val="11"/>
  </w:num>
  <w:num w:numId="9">
    <w:abstractNumId w:val="6"/>
  </w:num>
  <w:num w:numId="10">
    <w:abstractNumId w:val="21"/>
  </w:num>
  <w:num w:numId="11">
    <w:abstractNumId w:val="17"/>
  </w:num>
  <w:num w:numId="12">
    <w:abstractNumId w:val="9"/>
  </w:num>
  <w:num w:numId="13">
    <w:abstractNumId w:val="14"/>
  </w:num>
  <w:num w:numId="14">
    <w:abstractNumId w:val="4"/>
  </w:num>
  <w:num w:numId="15">
    <w:abstractNumId w:val="19"/>
  </w:num>
  <w:num w:numId="16">
    <w:abstractNumId w:val="3"/>
  </w:num>
  <w:num w:numId="17">
    <w:abstractNumId w:val="20"/>
  </w:num>
  <w:num w:numId="18">
    <w:abstractNumId w:val="1"/>
  </w:num>
  <w:num w:numId="19">
    <w:abstractNumId w:val="7"/>
  </w:num>
  <w:num w:numId="20">
    <w:abstractNumId w:val="10"/>
  </w:num>
  <w:num w:numId="21">
    <w:abstractNumId w:val="12"/>
  </w:num>
  <w:num w:numId="22">
    <w:abstractNumId w:val="2"/>
  </w:num>
  <w:num w:numId="23">
    <w:abstractNumId w:val="5"/>
  </w:num>
  <w:num w:numId="24">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
  <w:rsids>
    <w:rsidRoot w:val="00064237"/>
    <w:rsid w:val="00001F4F"/>
    <w:rsid w:val="00003892"/>
    <w:rsid w:val="00007774"/>
    <w:rsid w:val="000123B2"/>
    <w:rsid w:val="0001377B"/>
    <w:rsid w:val="00015753"/>
    <w:rsid w:val="00026443"/>
    <w:rsid w:val="00031426"/>
    <w:rsid w:val="00034D8B"/>
    <w:rsid w:val="000374C3"/>
    <w:rsid w:val="00037628"/>
    <w:rsid w:val="000378FC"/>
    <w:rsid w:val="00044EC7"/>
    <w:rsid w:val="00047CDF"/>
    <w:rsid w:val="00052003"/>
    <w:rsid w:val="00061CBC"/>
    <w:rsid w:val="00064237"/>
    <w:rsid w:val="000651DE"/>
    <w:rsid w:val="00066C4C"/>
    <w:rsid w:val="00067A22"/>
    <w:rsid w:val="00070D33"/>
    <w:rsid w:val="000756B9"/>
    <w:rsid w:val="00075FBE"/>
    <w:rsid w:val="000763D4"/>
    <w:rsid w:val="00076EF6"/>
    <w:rsid w:val="00077CE5"/>
    <w:rsid w:val="00081BEE"/>
    <w:rsid w:val="00082B96"/>
    <w:rsid w:val="00086707"/>
    <w:rsid w:val="00086D3C"/>
    <w:rsid w:val="000874A3"/>
    <w:rsid w:val="00092D30"/>
    <w:rsid w:val="00094E78"/>
    <w:rsid w:val="000956A2"/>
    <w:rsid w:val="000961D9"/>
    <w:rsid w:val="00096990"/>
    <w:rsid w:val="000A124F"/>
    <w:rsid w:val="000A3101"/>
    <w:rsid w:val="000A37CF"/>
    <w:rsid w:val="000A39F1"/>
    <w:rsid w:val="000A62B8"/>
    <w:rsid w:val="000A65AB"/>
    <w:rsid w:val="000A6A0B"/>
    <w:rsid w:val="000B067B"/>
    <w:rsid w:val="000B246F"/>
    <w:rsid w:val="000B34C9"/>
    <w:rsid w:val="000B4189"/>
    <w:rsid w:val="000B5D26"/>
    <w:rsid w:val="000B6EB2"/>
    <w:rsid w:val="000C40A8"/>
    <w:rsid w:val="000C5400"/>
    <w:rsid w:val="000C6BF3"/>
    <w:rsid w:val="000C73D3"/>
    <w:rsid w:val="000D1CD6"/>
    <w:rsid w:val="000D5B1A"/>
    <w:rsid w:val="000D62AB"/>
    <w:rsid w:val="000D6F8E"/>
    <w:rsid w:val="000E2877"/>
    <w:rsid w:val="000E4AB1"/>
    <w:rsid w:val="000E5146"/>
    <w:rsid w:val="000F2B2A"/>
    <w:rsid w:val="000F2EAE"/>
    <w:rsid w:val="000F77F7"/>
    <w:rsid w:val="00100B38"/>
    <w:rsid w:val="00101548"/>
    <w:rsid w:val="00106847"/>
    <w:rsid w:val="00106BB7"/>
    <w:rsid w:val="00107999"/>
    <w:rsid w:val="00110C31"/>
    <w:rsid w:val="00112066"/>
    <w:rsid w:val="0011418F"/>
    <w:rsid w:val="00114BEC"/>
    <w:rsid w:val="00114E33"/>
    <w:rsid w:val="001161A4"/>
    <w:rsid w:val="00117679"/>
    <w:rsid w:val="00117C03"/>
    <w:rsid w:val="00120A92"/>
    <w:rsid w:val="00121D37"/>
    <w:rsid w:val="001307D7"/>
    <w:rsid w:val="00133EE3"/>
    <w:rsid w:val="00134F38"/>
    <w:rsid w:val="0013582D"/>
    <w:rsid w:val="00136298"/>
    <w:rsid w:val="00137311"/>
    <w:rsid w:val="0014073B"/>
    <w:rsid w:val="001409BE"/>
    <w:rsid w:val="00140D00"/>
    <w:rsid w:val="001441A6"/>
    <w:rsid w:val="00144F67"/>
    <w:rsid w:val="00145985"/>
    <w:rsid w:val="00146C4A"/>
    <w:rsid w:val="001521EC"/>
    <w:rsid w:val="001541A3"/>
    <w:rsid w:val="00156045"/>
    <w:rsid w:val="00171A37"/>
    <w:rsid w:val="00172E60"/>
    <w:rsid w:val="001735D9"/>
    <w:rsid w:val="00173A90"/>
    <w:rsid w:val="00174613"/>
    <w:rsid w:val="001829CB"/>
    <w:rsid w:val="00182D60"/>
    <w:rsid w:val="00183512"/>
    <w:rsid w:val="00184945"/>
    <w:rsid w:val="00193565"/>
    <w:rsid w:val="00195A75"/>
    <w:rsid w:val="0019686E"/>
    <w:rsid w:val="001A075E"/>
    <w:rsid w:val="001A1DAE"/>
    <w:rsid w:val="001A4626"/>
    <w:rsid w:val="001A4792"/>
    <w:rsid w:val="001A5448"/>
    <w:rsid w:val="001A55DA"/>
    <w:rsid w:val="001B0998"/>
    <w:rsid w:val="001B195B"/>
    <w:rsid w:val="001B251E"/>
    <w:rsid w:val="001B4B64"/>
    <w:rsid w:val="001B72B5"/>
    <w:rsid w:val="001B7A04"/>
    <w:rsid w:val="001C092B"/>
    <w:rsid w:val="001C1484"/>
    <w:rsid w:val="001C1BC4"/>
    <w:rsid w:val="001C50B2"/>
    <w:rsid w:val="001C54AB"/>
    <w:rsid w:val="001C65CD"/>
    <w:rsid w:val="001C6733"/>
    <w:rsid w:val="001D1B42"/>
    <w:rsid w:val="001D2ADC"/>
    <w:rsid w:val="001D3E0F"/>
    <w:rsid w:val="001D5EB0"/>
    <w:rsid w:val="001D7475"/>
    <w:rsid w:val="001E060E"/>
    <w:rsid w:val="001E2142"/>
    <w:rsid w:val="001E2DC6"/>
    <w:rsid w:val="001E3F1A"/>
    <w:rsid w:val="001E6E92"/>
    <w:rsid w:val="001E7BEB"/>
    <w:rsid w:val="001F3FB2"/>
    <w:rsid w:val="001F59E3"/>
    <w:rsid w:val="0020049B"/>
    <w:rsid w:val="00200693"/>
    <w:rsid w:val="00201AF2"/>
    <w:rsid w:val="00202DD4"/>
    <w:rsid w:val="002051EC"/>
    <w:rsid w:val="00206164"/>
    <w:rsid w:val="002071C5"/>
    <w:rsid w:val="00212558"/>
    <w:rsid w:val="00212C78"/>
    <w:rsid w:val="00215A5D"/>
    <w:rsid w:val="00215B95"/>
    <w:rsid w:val="002162CD"/>
    <w:rsid w:val="00216EF9"/>
    <w:rsid w:val="00217241"/>
    <w:rsid w:val="002176D2"/>
    <w:rsid w:val="00220643"/>
    <w:rsid w:val="00223DC4"/>
    <w:rsid w:val="00225CA6"/>
    <w:rsid w:val="00226AD8"/>
    <w:rsid w:val="00230D6A"/>
    <w:rsid w:val="00232448"/>
    <w:rsid w:val="00232F8A"/>
    <w:rsid w:val="00233E77"/>
    <w:rsid w:val="00236381"/>
    <w:rsid w:val="00237AC6"/>
    <w:rsid w:val="00241D99"/>
    <w:rsid w:val="00246290"/>
    <w:rsid w:val="00246552"/>
    <w:rsid w:val="00246720"/>
    <w:rsid w:val="00247C46"/>
    <w:rsid w:val="00250E26"/>
    <w:rsid w:val="0025105A"/>
    <w:rsid w:val="00252238"/>
    <w:rsid w:val="00253159"/>
    <w:rsid w:val="002532A2"/>
    <w:rsid w:val="002532E1"/>
    <w:rsid w:val="00253712"/>
    <w:rsid w:val="002548C9"/>
    <w:rsid w:val="0026035C"/>
    <w:rsid w:val="00262CD2"/>
    <w:rsid w:val="00265F1E"/>
    <w:rsid w:val="0026664C"/>
    <w:rsid w:val="00266C31"/>
    <w:rsid w:val="00267B7E"/>
    <w:rsid w:val="00271427"/>
    <w:rsid w:val="002715D0"/>
    <w:rsid w:val="00271B88"/>
    <w:rsid w:val="00275A3A"/>
    <w:rsid w:val="00276B58"/>
    <w:rsid w:val="00277BF9"/>
    <w:rsid w:val="00284DCE"/>
    <w:rsid w:val="00285903"/>
    <w:rsid w:val="0029257D"/>
    <w:rsid w:val="002960F2"/>
    <w:rsid w:val="002A11FB"/>
    <w:rsid w:val="002A1EEA"/>
    <w:rsid w:val="002A3346"/>
    <w:rsid w:val="002A3B1E"/>
    <w:rsid w:val="002A3CE6"/>
    <w:rsid w:val="002A5837"/>
    <w:rsid w:val="002A5DFE"/>
    <w:rsid w:val="002B2521"/>
    <w:rsid w:val="002B79D4"/>
    <w:rsid w:val="002C12A6"/>
    <w:rsid w:val="002C1CA0"/>
    <w:rsid w:val="002C4CBF"/>
    <w:rsid w:val="002C5C09"/>
    <w:rsid w:val="002D2122"/>
    <w:rsid w:val="002D3121"/>
    <w:rsid w:val="002D35F5"/>
    <w:rsid w:val="002D7C17"/>
    <w:rsid w:val="002E1368"/>
    <w:rsid w:val="002E20E8"/>
    <w:rsid w:val="002E6500"/>
    <w:rsid w:val="002F2CCD"/>
    <w:rsid w:val="002F3420"/>
    <w:rsid w:val="002F4544"/>
    <w:rsid w:val="002F57D7"/>
    <w:rsid w:val="002F5898"/>
    <w:rsid w:val="002F6217"/>
    <w:rsid w:val="002F6394"/>
    <w:rsid w:val="002F72F3"/>
    <w:rsid w:val="0030060A"/>
    <w:rsid w:val="00302625"/>
    <w:rsid w:val="0030303A"/>
    <w:rsid w:val="0030371E"/>
    <w:rsid w:val="0030520A"/>
    <w:rsid w:val="00305FBD"/>
    <w:rsid w:val="00311E02"/>
    <w:rsid w:val="00312A59"/>
    <w:rsid w:val="00313BDE"/>
    <w:rsid w:val="003148D9"/>
    <w:rsid w:val="003157C6"/>
    <w:rsid w:val="003157D1"/>
    <w:rsid w:val="00316126"/>
    <w:rsid w:val="00316C6F"/>
    <w:rsid w:val="003179CA"/>
    <w:rsid w:val="00320FD8"/>
    <w:rsid w:val="00322867"/>
    <w:rsid w:val="003243C8"/>
    <w:rsid w:val="0032625D"/>
    <w:rsid w:val="00330AC3"/>
    <w:rsid w:val="00335DC1"/>
    <w:rsid w:val="0033646E"/>
    <w:rsid w:val="00340F98"/>
    <w:rsid w:val="00350297"/>
    <w:rsid w:val="00351077"/>
    <w:rsid w:val="0035188C"/>
    <w:rsid w:val="00351FBE"/>
    <w:rsid w:val="00353282"/>
    <w:rsid w:val="00354333"/>
    <w:rsid w:val="00354782"/>
    <w:rsid w:val="003573AD"/>
    <w:rsid w:val="003609B0"/>
    <w:rsid w:val="00360FE7"/>
    <w:rsid w:val="00362114"/>
    <w:rsid w:val="0036274B"/>
    <w:rsid w:val="00364EE6"/>
    <w:rsid w:val="00365762"/>
    <w:rsid w:val="00366291"/>
    <w:rsid w:val="003704F2"/>
    <w:rsid w:val="00371237"/>
    <w:rsid w:val="003735D7"/>
    <w:rsid w:val="00373ABF"/>
    <w:rsid w:val="00375602"/>
    <w:rsid w:val="003807FB"/>
    <w:rsid w:val="00380F77"/>
    <w:rsid w:val="0038122E"/>
    <w:rsid w:val="00384F60"/>
    <w:rsid w:val="00385C78"/>
    <w:rsid w:val="0039094D"/>
    <w:rsid w:val="003937B0"/>
    <w:rsid w:val="003949A7"/>
    <w:rsid w:val="003A798F"/>
    <w:rsid w:val="003B2BFD"/>
    <w:rsid w:val="003B3292"/>
    <w:rsid w:val="003B3744"/>
    <w:rsid w:val="003B3E2C"/>
    <w:rsid w:val="003C0F24"/>
    <w:rsid w:val="003C1B3B"/>
    <w:rsid w:val="003C62A3"/>
    <w:rsid w:val="003C64E0"/>
    <w:rsid w:val="003D05A0"/>
    <w:rsid w:val="003D1993"/>
    <w:rsid w:val="003D2012"/>
    <w:rsid w:val="003D231F"/>
    <w:rsid w:val="003D2A44"/>
    <w:rsid w:val="003D35A3"/>
    <w:rsid w:val="003D4BE2"/>
    <w:rsid w:val="003D6D5F"/>
    <w:rsid w:val="003E0111"/>
    <w:rsid w:val="003E2B75"/>
    <w:rsid w:val="003E2BCC"/>
    <w:rsid w:val="003E4CDB"/>
    <w:rsid w:val="003E5682"/>
    <w:rsid w:val="003F0B34"/>
    <w:rsid w:val="003F2759"/>
    <w:rsid w:val="003F38FA"/>
    <w:rsid w:val="003F5875"/>
    <w:rsid w:val="003F5DAB"/>
    <w:rsid w:val="00400963"/>
    <w:rsid w:val="004029EB"/>
    <w:rsid w:val="00405E5F"/>
    <w:rsid w:val="00407A78"/>
    <w:rsid w:val="004115B1"/>
    <w:rsid w:val="0041478B"/>
    <w:rsid w:val="0041603C"/>
    <w:rsid w:val="004204FC"/>
    <w:rsid w:val="00425A8D"/>
    <w:rsid w:val="00427C7F"/>
    <w:rsid w:val="0043252C"/>
    <w:rsid w:val="004335C9"/>
    <w:rsid w:val="004407DB"/>
    <w:rsid w:val="0044250F"/>
    <w:rsid w:val="004434E6"/>
    <w:rsid w:val="00444397"/>
    <w:rsid w:val="00445394"/>
    <w:rsid w:val="004454D8"/>
    <w:rsid w:val="00445C1A"/>
    <w:rsid w:val="00446D4D"/>
    <w:rsid w:val="00447BB0"/>
    <w:rsid w:val="00447E6C"/>
    <w:rsid w:val="004536D2"/>
    <w:rsid w:val="004577E4"/>
    <w:rsid w:val="00462744"/>
    <w:rsid w:val="00465C4A"/>
    <w:rsid w:val="00467286"/>
    <w:rsid w:val="00467AA2"/>
    <w:rsid w:val="00467EC0"/>
    <w:rsid w:val="00471BA9"/>
    <w:rsid w:val="00472ADF"/>
    <w:rsid w:val="00473034"/>
    <w:rsid w:val="00474E3C"/>
    <w:rsid w:val="0048139F"/>
    <w:rsid w:val="00486975"/>
    <w:rsid w:val="0049035E"/>
    <w:rsid w:val="0049056F"/>
    <w:rsid w:val="004A3323"/>
    <w:rsid w:val="004A4E71"/>
    <w:rsid w:val="004A7BAC"/>
    <w:rsid w:val="004B28FE"/>
    <w:rsid w:val="004B2D6A"/>
    <w:rsid w:val="004B5A5E"/>
    <w:rsid w:val="004B760D"/>
    <w:rsid w:val="004C0735"/>
    <w:rsid w:val="004C0A9E"/>
    <w:rsid w:val="004C4BCC"/>
    <w:rsid w:val="004C4D94"/>
    <w:rsid w:val="004C533A"/>
    <w:rsid w:val="004C72B6"/>
    <w:rsid w:val="004C7674"/>
    <w:rsid w:val="004D362D"/>
    <w:rsid w:val="004D48D5"/>
    <w:rsid w:val="004D61FE"/>
    <w:rsid w:val="004D6FCC"/>
    <w:rsid w:val="004E0D75"/>
    <w:rsid w:val="004E15A1"/>
    <w:rsid w:val="004E192E"/>
    <w:rsid w:val="004E28A5"/>
    <w:rsid w:val="004E2DB4"/>
    <w:rsid w:val="004E3036"/>
    <w:rsid w:val="004F2EDE"/>
    <w:rsid w:val="004F5628"/>
    <w:rsid w:val="004F5716"/>
    <w:rsid w:val="004F6EB1"/>
    <w:rsid w:val="004F79B4"/>
    <w:rsid w:val="00500EFB"/>
    <w:rsid w:val="005011A1"/>
    <w:rsid w:val="0050334C"/>
    <w:rsid w:val="0050415F"/>
    <w:rsid w:val="005046F2"/>
    <w:rsid w:val="005047A1"/>
    <w:rsid w:val="0050555B"/>
    <w:rsid w:val="005059AD"/>
    <w:rsid w:val="00506711"/>
    <w:rsid w:val="00510106"/>
    <w:rsid w:val="00511301"/>
    <w:rsid w:val="0051207D"/>
    <w:rsid w:val="005120E1"/>
    <w:rsid w:val="00512DBF"/>
    <w:rsid w:val="00517E32"/>
    <w:rsid w:val="0052161A"/>
    <w:rsid w:val="00522EF6"/>
    <w:rsid w:val="00522FB1"/>
    <w:rsid w:val="00524279"/>
    <w:rsid w:val="00527B42"/>
    <w:rsid w:val="0053033D"/>
    <w:rsid w:val="00532604"/>
    <w:rsid w:val="0053281E"/>
    <w:rsid w:val="00532EB4"/>
    <w:rsid w:val="0053787E"/>
    <w:rsid w:val="0054026B"/>
    <w:rsid w:val="005448FC"/>
    <w:rsid w:val="005451F4"/>
    <w:rsid w:val="005472EA"/>
    <w:rsid w:val="005574B0"/>
    <w:rsid w:val="00562A35"/>
    <w:rsid w:val="00565A53"/>
    <w:rsid w:val="00567724"/>
    <w:rsid w:val="00567E7D"/>
    <w:rsid w:val="00571115"/>
    <w:rsid w:val="00571520"/>
    <w:rsid w:val="005719FE"/>
    <w:rsid w:val="005724BE"/>
    <w:rsid w:val="00573313"/>
    <w:rsid w:val="00575E29"/>
    <w:rsid w:val="00580B53"/>
    <w:rsid w:val="00581CA4"/>
    <w:rsid w:val="005820BF"/>
    <w:rsid w:val="00591B2F"/>
    <w:rsid w:val="005924E0"/>
    <w:rsid w:val="00594681"/>
    <w:rsid w:val="00595478"/>
    <w:rsid w:val="00597368"/>
    <w:rsid w:val="005978DA"/>
    <w:rsid w:val="005979B2"/>
    <w:rsid w:val="005A0E8A"/>
    <w:rsid w:val="005A1F85"/>
    <w:rsid w:val="005A21BF"/>
    <w:rsid w:val="005A31A4"/>
    <w:rsid w:val="005A6B94"/>
    <w:rsid w:val="005B6FD8"/>
    <w:rsid w:val="005B708F"/>
    <w:rsid w:val="005B726A"/>
    <w:rsid w:val="005C2843"/>
    <w:rsid w:val="005C365D"/>
    <w:rsid w:val="005C5652"/>
    <w:rsid w:val="005C57C0"/>
    <w:rsid w:val="005C5D80"/>
    <w:rsid w:val="005C7914"/>
    <w:rsid w:val="005D0825"/>
    <w:rsid w:val="005D336C"/>
    <w:rsid w:val="005D4733"/>
    <w:rsid w:val="005D500F"/>
    <w:rsid w:val="005D5FDA"/>
    <w:rsid w:val="005D70C0"/>
    <w:rsid w:val="005E2775"/>
    <w:rsid w:val="005E2812"/>
    <w:rsid w:val="005E37D1"/>
    <w:rsid w:val="005E410A"/>
    <w:rsid w:val="005E4918"/>
    <w:rsid w:val="005E4A23"/>
    <w:rsid w:val="005E5F02"/>
    <w:rsid w:val="005F405C"/>
    <w:rsid w:val="005F4073"/>
    <w:rsid w:val="005F6396"/>
    <w:rsid w:val="005F68B2"/>
    <w:rsid w:val="005F79C9"/>
    <w:rsid w:val="00601041"/>
    <w:rsid w:val="006038A3"/>
    <w:rsid w:val="00613032"/>
    <w:rsid w:val="00613AEE"/>
    <w:rsid w:val="00613EB3"/>
    <w:rsid w:val="00614E02"/>
    <w:rsid w:val="00617754"/>
    <w:rsid w:val="00617887"/>
    <w:rsid w:val="00617BC1"/>
    <w:rsid w:val="006206AD"/>
    <w:rsid w:val="00621958"/>
    <w:rsid w:val="006233F6"/>
    <w:rsid w:val="00623B27"/>
    <w:rsid w:val="0062423C"/>
    <w:rsid w:val="00625089"/>
    <w:rsid w:val="00626C2E"/>
    <w:rsid w:val="00630CDE"/>
    <w:rsid w:val="00631CB7"/>
    <w:rsid w:val="006328A3"/>
    <w:rsid w:val="00634A84"/>
    <w:rsid w:val="00635004"/>
    <w:rsid w:val="00641145"/>
    <w:rsid w:val="00642954"/>
    <w:rsid w:val="00644F11"/>
    <w:rsid w:val="006511F8"/>
    <w:rsid w:val="00651510"/>
    <w:rsid w:val="00653199"/>
    <w:rsid w:val="00654135"/>
    <w:rsid w:val="00654A72"/>
    <w:rsid w:val="006558E3"/>
    <w:rsid w:val="00657F76"/>
    <w:rsid w:val="00660BC6"/>
    <w:rsid w:val="0066133A"/>
    <w:rsid w:val="00664570"/>
    <w:rsid w:val="00666BB9"/>
    <w:rsid w:val="00667E40"/>
    <w:rsid w:val="00671172"/>
    <w:rsid w:val="00674B0B"/>
    <w:rsid w:val="00682C98"/>
    <w:rsid w:val="006836B9"/>
    <w:rsid w:val="0068391A"/>
    <w:rsid w:val="0068446B"/>
    <w:rsid w:val="00684F7D"/>
    <w:rsid w:val="006863F5"/>
    <w:rsid w:val="00690427"/>
    <w:rsid w:val="00695424"/>
    <w:rsid w:val="00697804"/>
    <w:rsid w:val="00697FEF"/>
    <w:rsid w:val="006A03D2"/>
    <w:rsid w:val="006A4260"/>
    <w:rsid w:val="006A508F"/>
    <w:rsid w:val="006A5DD9"/>
    <w:rsid w:val="006A7C17"/>
    <w:rsid w:val="006B1801"/>
    <w:rsid w:val="006B19CF"/>
    <w:rsid w:val="006B781F"/>
    <w:rsid w:val="006B7D22"/>
    <w:rsid w:val="006C24E0"/>
    <w:rsid w:val="006C3D9E"/>
    <w:rsid w:val="006D0966"/>
    <w:rsid w:val="006D1244"/>
    <w:rsid w:val="006D139A"/>
    <w:rsid w:val="006E01DD"/>
    <w:rsid w:val="006E10C4"/>
    <w:rsid w:val="006E45AC"/>
    <w:rsid w:val="006E6555"/>
    <w:rsid w:val="006F3B91"/>
    <w:rsid w:val="006F4C9C"/>
    <w:rsid w:val="007016BA"/>
    <w:rsid w:val="007033FA"/>
    <w:rsid w:val="007035FD"/>
    <w:rsid w:val="007050C1"/>
    <w:rsid w:val="007073D6"/>
    <w:rsid w:val="00707AE6"/>
    <w:rsid w:val="00714EA7"/>
    <w:rsid w:val="007209D4"/>
    <w:rsid w:val="00722A66"/>
    <w:rsid w:val="00722B46"/>
    <w:rsid w:val="007242BD"/>
    <w:rsid w:val="007245A4"/>
    <w:rsid w:val="00732C87"/>
    <w:rsid w:val="0073394D"/>
    <w:rsid w:val="00734B05"/>
    <w:rsid w:val="0074103E"/>
    <w:rsid w:val="00741404"/>
    <w:rsid w:val="007419DA"/>
    <w:rsid w:val="007422BB"/>
    <w:rsid w:val="007422F6"/>
    <w:rsid w:val="007426CE"/>
    <w:rsid w:val="00742A45"/>
    <w:rsid w:val="00742F84"/>
    <w:rsid w:val="00743EAA"/>
    <w:rsid w:val="00743F3C"/>
    <w:rsid w:val="00745E7C"/>
    <w:rsid w:val="007502B4"/>
    <w:rsid w:val="007509F5"/>
    <w:rsid w:val="00750E85"/>
    <w:rsid w:val="00751366"/>
    <w:rsid w:val="007523FA"/>
    <w:rsid w:val="0075306E"/>
    <w:rsid w:val="007553CA"/>
    <w:rsid w:val="00755F06"/>
    <w:rsid w:val="00756CB8"/>
    <w:rsid w:val="0076523E"/>
    <w:rsid w:val="0076656E"/>
    <w:rsid w:val="00780851"/>
    <w:rsid w:val="00780CBD"/>
    <w:rsid w:val="007822B3"/>
    <w:rsid w:val="00783AA0"/>
    <w:rsid w:val="00784485"/>
    <w:rsid w:val="007854B7"/>
    <w:rsid w:val="00785CDB"/>
    <w:rsid w:val="007918DB"/>
    <w:rsid w:val="00792C2C"/>
    <w:rsid w:val="00792C68"/>
    <w:rsid w:val="00794FE7"/>
    <w:rsid w:val="007A1419"/>
    <w:rsid w:val="007A2F1C"/>
    <w:rsid w:val="007A326E"/>
    <w:rsid w:val="007A520C"/>
    <w:rsid w:val="007A667C"/>
    <w:rsid w:val="007A6B19"/>
    <w:rsid w:val="007A7020"/>
    <w:rsid w:val="007B2BF8"/>
    <w:rsid w:val="007B3FC0"/>
    <w:rsid w:val="007C136D"/>
    <w:rsid w:val="007C2A6E"/>
    <w:rsid w:val="007C5D4C"/>
    <w:rsid w:val="007D12F2"/>
    <w:rsid w:val="007D2024"/>
    <w:rsid w:val="007D2AFB"/>
    <w:rsid w:val="007D784A"/>
    <w:rsid w:val="007D7A19"/>
    <w:rsid w:val="007E053D"/>
    <w:rsid w:val="007E0B92"/>
    <w:rsid w:val="007E30B8"/>
    <w:rsid w:val="007E4B46"/>
    <w:rsid w:val="007E726B"/>
    <w:rsid w:val="007E7A14"/>
    <w:rsid w:val="007E7E5A"/>
    <w:rsid w:val="007F1C24"/>
    <w:rsid w:val="007F44DB"/>
    <w:rsid w:val="007F4BF9"/>
    <w:rsid w:val="007F53EC"/>
    <w:rsid w:val="007F5865"/>
    <w:rsid w:val="00800141"/>
    <w:rsid w:val="00800A70"/>
    <w:rsid w:val="00804FFB"/>
    <w:rsid w:val="00805D06"/>
    <w:rsid w:val="00811603"/>
    <w:rsid w:val="008120E5"/>
    <w:rsid w:val="008127E0"/>
    <w:rsid w:val="008159A9"/>
    <w:rsid w:val="0082129F"/>
    <w:rsid w:val="00823F1B"/>
    <w:rsid w:val="00824047"/>
    <w:rsid w:val="008241E2"/>
    <w:rsid w:val="008245FB"/>
    <w:rsid w:val="008249C0"/>
    <w:rsid w:val="00824F3B"/>
    <w:rsid w:val="008255F6"/>
    <w:rsid w:val="00833FDA"/>
    <w:rsid w:val="00835345"/>
    <w:rsid w:val="00835448"/>
    <w:rsid w:val="008356B6"/>
    <w:rsid w:val="00835B9A"/>
    <w:rsid w:val="008378CA"/>
    <w:rsid w:val="00837E42"/>
    <w:rsid w:val="008446AC"/>
    <w:rsid w:val="0084478F"/>
    <w:rsid w:val="00845DE3"/>
    <w:rsid w:val="00850593"/>
    <w:rsid w:val="00854079"/>
    <w:rsid w:val="00856575"/>
    <w:rsid w:val="00857303"/>
    <w:rsid w:val="00860940"/>
    <w:rsid w:val="008618B9"/>
    <w:rsid w:val="00872A1A"/>
    <w:rsid w:val="00872C04"/>
    <w:rsid w:val="00875ACA"/>
    <w:rsid w:val="00876EA8"/>
    <w:rsid w:val="00881ECE"/>
    <w:rsid w:val="00883506"/>
    <w:rsid w:val="0088370B"/>
    <w:rsid w:val="00890A35"/>
    <w:rsid w:val="00891006"/>
    <w:rsid w:val="00891438"/>
    <w:rsid w:val="00893414"/>
    <w:rsid w:val="00894EBB"/>
    <w:rsid w:val="00895D2B"/>
    <w:rsid w:val="0089793E"/>
    <w:rsid w:val="008A04F2"/>
    <w:rsid w:val="008A0C6F"/>
    <w:rsid w:val="008A369A"/>
    <w:rsid w:val="008A5D72"/>
    <w:rsid w:val="008A7664"/>
    <w:rsid w:val="008A7CB0"/>
    <w:rsid w:val="008B0FC5"/>
    <w:rsid w:val="008B578F"/>
    <w:rsid w:val="008B62C2"/>
    <w:rsid w:val="008B75F3"/>
    <w:rsid w:val="008B77AD"/>
    <w:rsid w:val="008C20A2"/>
    <w:rsid w:val="008C3145"/>
    <w:rsid w:val="008C4E21"/>
    <w:rsid w:val="008C74C6"/>
    <w:rsid w:val="008D2EC2"/>
    <w:rsid w:val="008D38A3"/>
    <w:rsid w:val="008D5205"/>
    <w:rsid w:val="008E1466"/>
    <w:rsid w:val="008E2FE0"/>
    <w:rsid w:val="008E4A5A"/>
    <w:rsid w:val="008E5142"/>
    <w:rsid w:val="008E55BC"/>
    <w:rsid w:val="008F0D04"/>
    <w:rsid w:val="008F3EDA"/>
    <w:rsid w:val="008F52DC"/>
    <w:rsid w:val="008F7A1F"/>
    <w:rsid w:val="008F7DB5"/>
    <w:rsid w:val="00904CA1"/>
    <w:rsid w:val="00911036"/>
    <w:rsid w:val="009110A8"/>
    <w:rsid w:val="00915B68"/>
    <w:rsid w:val="00917338"/>
    <w:rsid w:val="009201C1"/>
    <w:rsid w:val="009216E6"/>
    <w:rsid w:val="00921CDF"/>
    <w:rsid w:val="00921D78"/>
    <w:rsid w:val="00922006"/>
    <w:rsid w:val="00927F96"/>
    <w:rsid w:val="00931D92"/>
    <w:rsid w:val="00932944"/>
    <w:rsid w:val="009349BD"/>
    <w:rsid w:val="009354FB"/>
    <w:rsid w:val="0094046B"/>
    <w:rsid w:val="00940A9A"/>
    <w:rsid w:val="00940F49"/>
    <w:rsid w:val="0094164F"/>
    <w:rsid w:val="00941A62"/>
    <w:rsid w:val="00942617"/>
    <w:rsid w:val="009429F0"/>
    <w:rsid w:val="009438D6"/>
    <w:rsid w:val="00944097"/>
    <w:rsid w:val="00944C1D"/>
    <w:rsid w:val="009454CB"/>
    <w:rsid w:val="009454CF"/>
    <w:rsid w:val="00945603"/>
    <w:rsid w:val="00947B94"/>
    <w:rsid w:val="009523E6"/>
    <w:rsid w:val="00955DDA"/>
    <w:rsid w:val="00957B5D"/>
    <w:rsid w:val="00961145"/>
    <w:rsid w:val="0096134B"/>
    <w:rsid w:val="00963763"/>
    <w:rsid w:val="009645D1"/>
    <w:rsid w:val="00967E77"/>
    <w:rsid w:val="00970EF8"/>
    <w:rsid w:val="009711E5"/>
    <w:rsid w:val="0097383A"/>
    <w:rsid w:val="00975D67"/>
    <w:rsid w:val="009812AC"/>
    <w:rsid w:val="00981A8C"/>
    <w:rsid w:val="00983CD6"/>
    <w:rsid w:val="00983D49"/>
    <w:rsid w:val="00985D6B"/>
    <w:rsid w:val="00986BAC"/>
    <w:rsid w:val="009A0F29"/>
    <w:rsid w:val="009A11DE"/>
    <w:rsid w:val="009A270C"/>
    <w:rsid w:val="009A3021"/>
    <w:rsid w:val="009A3519"/>
    <w:rsid w:val="009A359D"/>
    <w:rsid w:val="009A6836"/>
    <w:rsid w:val="009B1F48"/>
    <w:rsid w:val="009B481E"/>
    <w:rsid w:val="009B5C8F"/>
    <w:rsid w:val="009C267A"/>
    <w:rsid w:val="009C591D"/>
    <w:rsid w:val="009C64AD"/>
    <w:rsid w:val="009C6CCF"/>
    <w:rsid w:val="009C7AE2"/>
    <w:rsid w:val="009C7C1B"/>
    <w:rsid w:val="009D0ED7"/>
    <w:rsid w:val="009D1F9F"/>
    <w:rsid w:val="009D2A3B"/>
    <w:rsid w:val="009D342D"/>
    <w:rsid w:val="009D59D3"/>
    <w:rsid w:val="009D5ABB"/>
    <w:rsid w:val="009D6B0D"/>
    <w:rsid w:val="009D74B6"/>
    <w:rsid w:val="009E1ED6"/>
    <w:rsid w:val="009E206F"/>
    <w:rsid w:val="009E2D51"/>
    <w:rsid w:val="009E5F0C"/>
    <w:rsid w:val="009F0451"/>
    <w:rsid w:val="009F10F2"/>
    <w:rsid w:val="009F147B"/>
    <w:rsid w:val="009F3234"/>
    <w:rsid w:val="009F43D5"/>
    <w:rsid w:val="009F4C01"/>
    <w:rsid w:val="009F74B0"/>
    <w:rsid w:val="00A0063E"/>
    <w:rsid w:val="00A023D0"/>
    <w:rsid w:val="00A033A3"/>
    <w:rsid w:val="00A046F0"/>
    <w:rsid w:val="00A14E07"/>
    <w:rsid w:val="00A162DF"/>
    <w:rsid w:val="00A1778C"/>
    <w:rsid w:val="00A25C13"/>
    <w:rsid w:val="00A26FF2"/>
    <w:rsid w:val="00A30B25"/>
    <w:rsid w:val="00A30B7E"/>
    <w:rsid w:val="00A3109A"/>
    <w:rsid w:val="00A34586"/>
    <w:rsid w:val="00A349B8"/>
    <w:rsid w:val="00A36D82"/>
    <w:rsid w:val="00A416B9"/>
    <w:rsid w:val="00A41E2F"/>
    <w:rsid w:val="00A4268B"/>
    <w:rsid w:val="00A42D55"/>
    <w:rsid w:val="00A432A2"/>
    <w:rsid w:val="00A44B69"/>
    <w:rsid w:val="00A44BCE"/>
    <w:rsid w:val="00A45596"/>
    <w:rsid w:val="00A45A57"/>
    <w:rsid w:val="00A47F07"/>
    <w:rsid w:val="00A50273"/>
    <w:rsid w:val="00A51B41"/>
    <w:rsid w:val="00A5279C"/>
    <w:rsid w:val="00A5298E"/>
    <w:rsid w:val="00A52F97"/>
    <w:rsid w:val="00A548D1"/>
    <w:rsid w:val="00A5746F"/>
    <w:rsid w:val="00A60F3E"/>
    <w:rsid w:val="00A621F3"/>
    <w:rsid w:val="00A624B9"/>
    <w:rsid w:val="00A62C5D"/>
    <w:rsid w:val="00A72AFF"/>
    <w:rsid w:val="00A73E6A"/>
    <w:rsid w:val="00A746E9"/>
    <w:rsid w:val="00A76AFA"/>
    <w:rsid w:val="00A7733C"/>
    <w:rsid w:val="00A776A9"/>
    <w:rsid w:val="00A828C4"/>
    <w:rsid w:val="00A82D6D"/>
    <w:rsid w:val="00A85584"/>
    <w:rsid w:val="00A874AA"/>
    <w:rsid w:val="00A90172"/>
    <w:rsid w:val="00A9072F"/>
    <w:rsid w:val="00A90F9D"/>
    <w:rsid w:val="00A93445"/>
    <w:rsid w:val="00A95007"/>
    <w:rsid w:val="00AA1AAF"/>
    <w:rsid w:val="00AA23B0"/>
    <w:rsid w:val="00AB03BB"/>
    <w:rsid w:val="00AB1656"/>
    <w:rsid w:val="00AB229C"/>
    <w:rsid w:val="00AB2348"/>
    <w:rsid w:val="00AB2655"/>
    <w:rsid w:val="00AC04E9"/>
    <w:rsid w:val="00AC06B6"/>
    <w:rsid w:val="00AC07BE"/>
    <w:rsid w:val="00AC0BDC"/>
    <w:rsid w:val="00AC4741"/>
    <w:rsid w:val="00AC4B2D"/>
    <w:rsid w:val="00AC533A"/>
    <w:rsid w:val="00AC53DB"/>
    <w:rsid w:val="00AC7217"/>
    <w:rsid w:val="00AD0806"/>
    <w:rsid w:val="00AD443F"/>
    <w:rsid w:val="00AD5A3A"/>
    <w:rsid w:val="00AD69C9"/>
    <w:rsid w:val="00AE10B0"/>
    <w:rsid w:val="00AE1E02"/>
    <w:rsid w:val="00AE3F5D"/>
    <w:rsid w:val="00AE6FEC"/>
    <w:rsid w:val="00AE78DF"/>
    <w:rsid w:val="00AF1DE2"/>
    <w:rsid w:val="00AF3008"/>
    <w:rsid w:val="00AF3674"/>
    <w:rsid w:val="00AF3F2C"/>
    <w:rsid w:val="00AF4AC1"/>
    <w:rsid w:val="00AF4C75"/>
    <w:rsid w:val="00AF64D9"/>
    <w:rsid w:val="00AF7FC6"/>
    <w:rsid w:val="00B0137A"/>
    <w:rsid w:val="00B0236A"/>
    <w:rsid w:val="00B0302A"/>
    <w:rsid w:val="00B03961"/>
    <w:rsid w:val="00B11A0F"/>
    <w:rsid w:val="00B14A3A"/>
    <w:rsid w:val="00B14EA4"/>
    <w:rsid w:val="00B155B3"/>
    <w:rsid w:val="00B15D28"/>
    <w:rsid w:val="00B176A8"/>
    <w:rsid w:val="00B20278"/>
    <w:rsid w:val="00B20B22"/>
    <w:rsid w:val="00B24EFF"/>
    <w:rsid w:val="00B27CDA"/>
    <w:rsid w:val="00B31E19"/>
    <w:rsid w:val="00B33804"/>
    <w:rsid w:val="00B33BAD"/>
    <w:rsid w:val="00B33BCD"/>
    <w:rsid w:val="00B3411F"/>
    <w:rsid w:val="00B36C89"/>
    <w:rsid w:val="00B36F0B"/>
    <w:rsid w:val="00B375B7"/>
    <w:rsid w:val="00B4585C"/>
    <w:rsid w:val="00B45A26"/>
    <w:rsid w:val="00B471BD"/>
    <w:rsid w:val="00B51496"/>
    <w:rsid w:val="00B53682"/>
    <w:rsid w:val="00B53F34"/>
    <w:rsid w:val="00B578D9"/>
    <w:rsid w:val="00B63C74"/>
    <w:rsid w:val="00B701BA"/>
    <w:rsid w:val="00B74960"/>
    <w:rsid w:val="00B74FE6"/>
    <w:rsid w:val="00B775BD"/>
    <w:rsid w:val="00B856A6"/>
    <w:rsid w:val="00B9201E"/>
    <w:rsid w:val="00B9244D"/>
    <w:rsid w:val="00B9335F"/>
    <w:rsid w:val="00B93EB6"/>
    <w:rsid w:val="00B94B70"/>
    <w:rsid w:val="00BA2977"/>
    <w:rsid w:val="00BA2B25"/>
    <w:rsid w:val="00BA3122"/>
    <w:rsid w:val="00BA3904"/>
    <w:rsid w:val="00BA4415"/>
    <w:rsid w:val="00BA4D6C"/>
    <w:rsid w:val="00BA6494"/>
    <w:rsid w:val="00BB3F28"/>
    <w:rsid w:val="00BB59F8"/>
    <w:rsid w:val="00BB7494"/>
    <w:rsid w:val="00BC2169"/>
    <w:rsid w:val="00BC41A6"/>
    <w:rsid w:val="00BC44D0"/>
    <w:rsid w:val="00BC55FA"/>
    <w:rsid w:val="00BC5DA5"/>
    <w:rsid w:val="00BC681C"/>
    <w:rsid w:val="00BD3E6C"/>
    <w:rsid w:val="00BD3FC8"/>
    <w:rsid w:val="00BD7070"/>
    <w:rsid w:val="00BE2261"/>
    <w:rsid w:val="00BE239F"/>
    <w:rsid w:val="00BE2684"/>
    <w:rsid w:val="00BE3798"/>
    <w:rsid w:val="00BE4B32"/>
    <w:rsid w:val="00BE4F85"/>
    <w:rsid w:val="00BE50F6"/>
    <w:rsid w:val="00BE62FB"/>
    <w:rsid w:val="00BE6576"/>
    <w:rsid w:val="00BE7D6E"/>
    <w:rsid w:val="00BF3DF9"/>
    <w:rsid w:val="00BF547A"/>
    <w:rsid w:val="00BF5EC2"/>
    <w:rsid w:val="00BF6C86"/>
    <w:rsid w:val="00BF756A"/>
    <w:rsid w:val="00C011AC"/>
    <w:rsid w:val="00C0659B"/>
    <w:rsid w:val="00C06AFA"/>
    <w:rsid w:val="00C13A14"/>
    <w:rsid w:val="00C151FC"/>
    <w:rsid w:val="00C16F93"/>
    <w:rsid w:val="00C20634"/>
    <w:rsid w:val="00C22533"/>
    <w:rsid w:val="00C23D24"/>
    <w:rsid w:val="00C242E2"/>
    <w:rsid w:val="00C25A39"/>
    <w:rsid w:val="00C270CE"/>
    <w:rsid w:val="00C320FD"/>
    <w:rsid w:val="00C32225"/>
    <w:rsid w:val="00C3491C"/>
    <w:rsid w:val="00C35A11"/>
    <w:rsid w:val="00C417F6"/>
    <w:rsid w:val="00C4251F"/>
    <w:rsid w:val="00C433DF"/>
    <w:rsid w:val="00C434E8"/>
    <w:rsid w:val="00C43F43"/>
    <w:rsid w:val="00C45524"/>
    <w:rsid w:val="00C50823"/>
    <w:rsid w:val="00C51A6D"/>
    <w:rsid w:val="00C531A0"/>
    <w:rsid w:val="00C55249"/>
    <w:rsid w:val="00C565B3"/>
    <w:rsid w:val="00C56834"/>
    <w:rsid w:val="00C606DC"/>
    <w:rsid w:val="00C60D07"/>
    <w:rsid w:val="00C62317"/>
    <w:rsid w:val="00C6504A"/>
    <w:rsid w:val="00C74EAB"/>
    <w:rsid w:val="00C74F51"/>
    <w:rsid w:val="00C75545"/>
    <w:rsid w:val="00C763D3"/>
    <w:rsid w:val="00C776FD"/>
    <w:rsid w:val="00C77D6B"/>
    <w:rsid w:val="00C80717"/>
    <w:rsid w:val="00C80CCF"/>
    <w:rsid w:val="00C84585"/>
    <w:rsid w:val="00C84ADF"/>
    <w:rsid w:val="00C93812"/>
    <w:rsid w:val="00C949BE"/>
    <w:rsid w:val="00C951FC"/>
    <w:rsid w:val="00C976A5"/>
    <w:rsid w:val="00CA2154"/>
    <w:rsid w:val="00CA2EDE"/>
    <w:rsid w:val="00CA5AD7"/>
    <w:rsid w:val="00CA7814"/>
    <w:rsid w:val="00CB0878"/>
    <w:rsid w:val="00CB0C32"/>
    <w:rsid w:val="00CB2955"/>
    <w:rsid w:val="00CB307B"/>
    <w:rsid w:val="00CC253E"/>
    <w:rsid w:val="00CC5AA8"/>
    <w:rsid w:val="00CC738D"/>
    <w:rsid w:val="00CC7CF8"/>
    <w:rsid w:val="00CD4316"/>
    <w:rsid w:val="00CD57AD"/>
    <w:rsid w:val="00CE1921"/>
    <w:rsid w:val="00CE309B"/>
    <w:rsid w:val="00CE375C"/>
    <w:rsid w:val="00CE5159"/>
    <w:rsid w:val="00CF0464"/>
    <w:rsid w:val="00CF0878"/>
    <w:rsid w:val="00CF24F1"/>
    <w:rsid w:val="00CF33F7"/>
    <w:rsid w:val="00CF395E"/>
    <w:rsid w:val="00CF3CF5"/>
    <w:rsid w:val="00CF48F1"/>
    <w:rsid w:val="00CF6829"/>
    <w:rsid w:val="00D007FD"/>
    <w:rsid w:val="00D00E13"/>
    <w:rsid w:val="00D04B7B"/>
    <w:rsid w:val="00D0791B"/>
    <w:rsid w:val="00D10A1D"/>
    <w:rsid w:val="00D11000"/>
    <w:rsid w:val="00D14163"/>
    <w:rsid w:val="00D145F9"/>
    <w:rsid w:val="00D14AAF"/>
    <w:rsid w:val="00D2074C"/>
    <w:rsid w:val="00D23CEB"/>
    <w:rsid w:val="00D246C3"/>
    <w:rsid w:val="00D24BFA"/>
    <w:rsid w:val="00D32C4B"/>
    <w:rsid w:val="00D40DD8"/>
    <w:rsid w:val="00D41E4A"/>
    <w:rsid w:val="00D430E0"/>
    <w:rsid w:val="00D44006"/>
    <w:rsid w:val="00D445AC"/>
    <w:rsid w:val="00D45711"/>
    <w:rsid w:val="00D458D7"/>
    <w:rsid w:val="00D45C11"/>
    <w:rsid w:val="00D45E06"/>
    <w:rsid w:val="00D47A22"/>
    <w:rsid w:val="00D5092D"/>
    <w:rsid w:val="00D50BF3"/>
    <w:rsid w:val="00D51F88"/>
    <w:rsid w:val="00D5473B"/>
    <w:rsid w:val="00D61C5D"/>
    <w:rsid w:val="00D63269"/>
    <w:rsid w:val="00D63C21"/>
    <w:rsid w:val="00D63DDC"/>
    <w:rsid w:val="00D649E0"/>
    <w:rsid w:val="00D6763C"/>
    <w:rsid w:val="00D70348"/>
    <w:rsid w:val="00D73214"/>
    <w:rsid w:val="00D74E36"/>
    <w:rsid w:val="00D76A32"/>
    <w:rsid w:val="00D776AF"/>
    <w:rsid w:val="00D84381"/>
    <w:rsid w:val="00D906D6"/>
    <w:rsid w:val="00D9170C"/>
    <w:rsid w:val="00D949E0"/>
    <w:rsid w:val="00D95BED"/>
    <w:rsid w:val="00D961FD"/>
    <w:rsid w:val="00D9723F"/>
    <w:rsid w:val="00DA7680"/>
    <w:rsid w:val="00DB5214"/>
    <w:rsid w:val="00DB54C9"/>
    <w:rsid w:val="00DC0269"/>
    <w:rsid w:val="00DC180F"/>
    <w:rsid w:val="00DC4D42"/>
    <w:rsid w:val="00DD0593"/>
    <w:rsid w:val="00DD1BE9"/>
    <w:rsid w:val="00DD2BA9"/>
    <w:rsid w:val="00DD7477"/>
    <w:rsid w:val="00DE0A07"/>
    <w:rsid w:val="00DE0D8A"/>
    <w:rsid w:val="00DE1D52"/>
    <w:rsid w:val="00DE6909"/>
    <w:rsid w:val="00DF20B0"/>
    <w:rsid w:val="00DF3639"/>
    <w:rsid w:val="00DF57AF"/>
    <w:rsid w:val="00DF5CB2"/>
    <w:rsid w:val="00DF79A3"/>
    <w:rsid w:val="00E004A3"/>
    <w:rsid w:val="00E012E1"/>
    <w:rsid w:val="00E11C6B"/>
    <w:rsid w:val="00E12DFE"/>
    <w:rsid w:val="00E13254"/>
    <w:rsid w:val="00E157B8"/>
    <w:rsid w:val="00E15B5A"/>
    <w:rsid w:val="00E16979"/>
    <w:rsid w:val="00E177EA"/>
    <w:rsid w:val="00E209A4"/>
    <w:rsid w:val="00E211FA"/>
    <w:rsid w:val="00E21B5D"/>
    <w:rsid w:val="00E22856"/>
    <w:rsid w:val="00E22D5A"/>
    <w:rsid w:val="00E239C2"/>
    <w:rsid w:val="00E255FA"/>
    <w:rsid w:val="00E25923"/>
    <w:rsid w:val="00E25DE0"/>
    <w:rsid w:val="00E30F66"/>
    <w:rsid w:val="00E32274"/>
    <w:rsid w:val="00E32D19"/>
    <w:rsid w:val="00E335D2"/>
    <w:rsid w:val="00E353A4"/>
    <w:rsid w:val="00E3599E"/>
    <w:rsid w:val="00E35C08"/>
    <w:rsid w:val="00E35D70"/>
    <w:rsid w:val="00E41D2A"/>
    <w:rsid w:val="00E44880"/>
    <w:rsid w:val="00E449F8"/>
    <w:rsid w:val="00E45FF7"/>
    <w:rsid w:val="00E466F1"/>
    <w:rsid w:val="00E476AF"/>
    <w:rsid w:val="00E52E85"/>
    <w:rsid w:val="00E54D29"/>
    <w:rsid w:val="00E54F4C"/>
    <w:rsid w:val="00E61547"/>
    <w:rsid w:val="00E62173"/>
    <w:rsid w:val="00E63BAA"/>
    <w:rsid w:val="00E65CE1"/>
    <w:rsid w:val="00E73B52"/>
    <w:rsid w:val="00E74840"/>
    <w:rsid w:val="00E74997"/>
    <w:rsid w:val="00E75C09"/>
    <w:rsid w:val="00E77E7C"/>
    <w:rsid w:val="00E8471D"/>
    <w:rsid w:val="00E84D6B"/>
    <w:rsid w:val="00E86E7B"/>
    <w:rsid w:val="00E8789C"/>
    <w:rsid w:val="00E9167E"/>
    <w:rsid w:val="00E91ED2"/>
    <w:rsid w:val="00E93713"/>
    <w:rsid w:val="00EA029C"/>
    <w:rsid w:val="00EA49CB"/>
    <w:rsid w:val="00EA4B97"/>
    <w:rsid w:val="00EA5651"/>
    <w:rsid w:val="00EB19F2"/>
    <w:rsid w:val="00EB1D44"/>
    <w:rsid w:val="00EB3445"/>
    <w:rsid w:val="00EB3FFC"/>
    <w:rsid w:val="00EB6122"/>
    <w:rsid w:val="00EC1514"/>
    <w:rsid w:val="00EC1AC6"/>
    <w:rsid w:val="00EC5AA4"/>
    <w:rsid w:val="00EC6D23"/>
    <w:rsid w:val="00ED5302"/>
    <w:rsid w:val="00ED5653"/>
    <w:rsid w:val="00ED57DD"/>
    <w:rsid w:val="00ED6CE4"/>
    <w:rsid w:val="00ED7D0B"/>
    <w:rsid w:val="00EE0FC5"/>
    <w:rsid w:val="00EE187C"/>
    <w:rsid w:val="00EE19D1"/>
    <w:rsid w:val="00EE3A43"/>
    <w:rsid w:val="00EE4156"/>
    <w:rsid w:val="00EE6CCF"/>
    <w:rsid w:val="00EE7C6E"/>
    <w:rsid w:val="00EF4969"/>
    <w:rsid w:val="00EF7F0E"/>
    <w:rsid w:val="00F00BAF"/>
    <w:rsid w:val="00F04214"/>
    <w:rsid w:val="00F04AD5"/>
    <w:rsid w:val="00F04AF3"/>
    <w:rsid w:val="00F05EFE"/>
    <w:rsid w:val="00F06D25"/>
    <w:rsid w:val="00F11106"/>
    <w:rsid w:val="00F14374"/>
    <w:rsid w:val="00F14C55"/>
    <w:rsid w:val="00F153EE"/>
    <w:rsid w:val="00F16BE9"/>
    <w:rsid w:val="00F16D47"/>
    <w:rsid w:val="00F1786A"/>
    <w:rsid w:val="00F24E57"/>
    <w:rsid w:val="00F27108"/>
    <w:rsid w:val="00F279ED"/>
    <w:rsid w:val="00F27FA5"/>
    <w:rsid w:val="00F30E5E"/>
    <w:rsid w:val="00F33A9C"/>
    <w:rsid w:val="00F34340"/>
    <w:rsid w:val="00F402C1"/>
    <w:rsid w:val="00F4088C"/>
    <w:rsid w:val="00F41B4E"/>
    <w:rsid w:val="00F42CD1"/>
    <w:rsid w:val="00F4607C"/>
    <w:rsid w:val="00F46C81"/>
    <w:rsid w:val="00F47636"/>
    <w:rsid w:val="00F50AB6"/>
    <w:rsid w:val="00F521AE"/>
    <w:rsid w:val="00F52559"/>
    <w:rsid w:val="00F535B7"/>
    <w:rsid w:val="00F54049"/>
    <w:rsid w:val="00F5695A"/>
    <w:rsid w:val="00F56A5B"/>
    <w:rsid w:val="00F571CF"/>
    <w:rsid w:val="00F61130"/>
    <w:rsid w:val="00F62323"/>
    <w:rsid w:val="00F63718"/>
    <w:rsid w:val="00F642B3"/>
    <w:rsid w:val="00F6445E"/>
    <w:rsid w:val="00F645B9"/>
    <w:rsid w:val="00F65775"/>
    <w:rsid w:val="00F65EA5"/>
    <w:rsid w:val="00F678B1"/>
    <w:rsid w:val="00F71555"/>
    <w:rsid w:val="00F7249B"/>
    <w:rsid w:val="00F731FA"/>
    <w:rsid w:val="00F73251"/>
    <w:rsid w:val="00F752B5"/>
    <w:rsid w:val="00F75FF2"/>
    <w:rsid w:val="00F761A9"/>
    <w:rsid w:val="00F7645B"/>
    <w:rsid w:val="00F76724"/>
    <w:rsid w:val="00F76C5B"/>
    <w:rsid w:val="00F81203"/>
    <w:rsid w:val="00F8204D"/>
    <w:rsid w:val="00F82A17"/>
    <w:rsid w:val="00F8358C"/>
    <w:rsid w:val="00F85580"/>
    <w:rsid w:val="00F85DD4"/>
    <w:rsid w:val="00F86ACD"/>
    <w:rsid w:val="00F9138F"/>
    <w:rsid w:val="00F92ABE"/>
    <w:rsid w:val="00F950F6"/>
    <w:rsid w:val="00F9576C"/>
    <w:rsid w:val="00F96C43"/>
    <w:rsid w:val="00FA175B"/>
    <w:rsid w:val="00FA1AF9"/>
    <w:rsid w:val="00FA374F"/>
    <w:rsid w:val="00FA39DF"/>
    <w:rsid w:val="00FA4853"/>
    <w:rsid w:val="00FA4C5F"/>
    <w:rsid w:val="00FA6DED"/>
    <w:rsid w:val="00FA7B3B"/>
    <w:rsid w:val="00FB4137"/>
    <w:rsid w:val="00FB5B6C"/>
    <w:rsid w:val="00FB7DD1"/>
    <w:rsid w:val="00FC167D"/>
    <w:rsid w:val="00FC2A23"/>
    <w:rsid w:val="00FC6393"/>
    <w:rsid w:val="00FC6F0C"/>
    <w:rsid w:val="00FC7B88"/>
    <w:rsid w:val="00FD2387"/>
    <w:rsid w:val="00FD290B"/>
    <w:rsid w:val="00FD4D06"/>
    <w:rsid w:val="00FD5386"/>
    <w:rsid w:val="00FD54C6"/>
    <w:rsid w:val="00FD7600"/>
    <w:rsid w:val="00FE1F1D"/>
    <w:rsid w:val="00FE2F0F"/>
    <w:rsid w:val="00FE48D5"/>
    <w:rsid w:val="00FE6752"/>
    <w:rsid w:val="00FE7173"/>
    <w:rsid w:val="00FE7E74"/>
    <w:rsid w:val="00FF4FA5"/>
    <w:rsid w:val="00FF643B"/>
    <w:rsid w:val="00FF65EE"/>
    <w:rsid w:val="00FF74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163"/>
  </w:style>
  <w:style w:type="paragraph" w:styleId="Heading1">
    <w:name w:val="heading 1"/>
    <w:basedOn w:val="Normal"/>
    <w:next w:val="Normal"/>
    <w:link w:val="Heading1Char"/>
    <w:uiPriority w:val="9"/>
    <w:qFormat/>
    <w:rsid w:val="00D14163"/>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D14163"/>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14163"/>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14163"/>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14163"/>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14163"/>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14163"/>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14163"/>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14163"/>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9E5F0C"/>
    <w:rPr>
      <w:sz w:val="20"/>
    </w:rPr>
  </w:style>
  <w:style w:type="character" w:customStyle="1" w:styleId="BodyText3Char">
    <w:name w:val="Body Text 3 Char"/>
    <w:basedOn w:val="DefaultParagraphFont"/>
    <w:link w:val="BodyText3"/>
    <w:semiHidden/>
    <w:rsid w:val="009E5F0C"/>
    <w:rPr>
      <w:rFonts w:ascii="Bookman Old Style" w:eastAsia="Times New Roman" w:hAnsi="Bookman Old Style" w:cs="Times New Roman"/>
      <w:szCs w:val="17"/>
    </w:rPr>
  </w:style>
  <w:style w:type="paragraph" w:styleId="Header">
    <w:name w:val="header"/>
    <w:basedOn w:val="Normal"/>
    <w:link w:val="HeaderChar"/>
    <w:uiPriority w:val="99"/>
    <w:rsid w:val="009E5F0C"/>
    <w:pPr>
      <w:tabs>
        <w:tab w:val="center" w:pos="4153"/>
        <w:tab w:val="right" w:pos="8306"/>
      </w:tabs>
    </w:pPr>
  </w:style>
  <w:style w:type="character" w:customStyle="1" w:styleId="HeaderChar">
    <w:name w:val="Header Char"/>
    <w:basedOn w:val="DefaultParagraphFont"/>
    <w:link w:val="Header"/>
    <w:uiPriority w:val="99"/>
    <w:rsid w:val="009E5F0C"/>
    <w:rPr>
      <w:rFonts w:ascii="Bookman Old Style" w:eastAsia="Times New Roman" w:hAnsi="Bookman Old Style" w:cs="Times New Roman"/>
      <w:b/>
      <w:bCs/>
      <w:smallCaps/>
      <w:sz w:val="22"/>
      <w:szCs w:val="17"/>
    </w:rPr>
  </w:style>
  <w:style w:type="paragraph" w:styleId="Footer">
    <w:name w:val="footer"/>
    <w:basedOn w:val="Normal"/>
    <w:link w:val="FooterChar"/>
    <w:uiPriority w:val="99"/>
    <w:rsid w:val="009E5F0C"/>
    <w:pPr>
      <w:tabs>
        <w:tab w:val="center" w:pos="4153"/>
        <w:tab w:val="right" w:pos="8306"/>
      </w:tabs>
    </w:pPr>
  </w:style>
  <w:style w:type="character" w:customStyle="1" w:styleId="FooterChar">
    <w:name w:val="Footer Char"/>
    <w:basedOn w:val="DefaultParagraphFont"/>
    <w:link w:val="Footer"/>
    <w:uiPriority w:val="99"/>
    <w:rsid w:val="009E5F0C"/>
    <w:rPr>
      <w:rFonts w:ascii="Bookman Old Style" w:eastAsia="Times New Roman" w:hAnsi="Bookman Old Style" w:cs="Times New Roman"/>
      <w:b/>
      <w:bCs/>
      <w:smallCaps/>
      <w:sz w:val="22"/>
      <w:szCs w:val="17"/>
    </w:rPr>
  </w:style>
  <w:style w:type="character" w:styleId="PageNumber">
    <w:name w:val="page number"/>
    <w:basedOn w:val="DefaultParagraphFont"/>
    <w:semiHidden/>
    <w:rsid w:val="009E5F0C"/>
  </w:style>
  <w:style w:type="paragraph" w:styleId="ListParagraph">
    <w:name w:val="List Paragraph"/>
    <w:basedOn w:val="Normal"/>
    <w:uiPriority w:val="34"/>
    <w:qFormat/>
    <w:rsid w:val="00D14163"/>
    <w:pPr>
      <w:ind w:left="720"/>
      <w:contextualSpacing/>
    </w:pPr>
  </w:style>
  <w:style w:type="paragraph" w:styleId="BodyText">
    <w:name w:val="Body Text"/>
    <w:basedOn w:val="Normal"/>
    <w:link w:val="BodyTextChar"/>
    <w:uiPriority w:val="99"/>
    <w:unhideWhenUsed/>
    <w:rsid w:val="009E5F0C"/>
    <w:pPr>
      <w:spacing w:after="120"/>
    </w:pPr>
  </w:style>
  <w:style w:type="character" w:customStyle="1" w:styleId="BodyTextChar">
    <w:name w:val="Body Text Char"/>
    <w:basedOn w:val="DefaultParagraphFont"/>
    <w:link w:val="BodyText"/>
    <w:uiPriority w:val="99"/>
    <w:rsid w:val="009E5F0C"/>
    <w:rPr>
      <w:rFonts w:ascii="Bookman Old Style" w:eastAsia="Times New Roman" w:hAnsi="Bookman Old Style" w:cs="Times New Roman"/>
      <w:b/>
      <w:bCs/>
      <w:smallCaps/>
      <w:sz w:val="22"/>
      <w:szCs w:val="17"/>
    </w:rPr>
  </w:style>
  <w:style w:type="character" w:customStyle="1" w:styleId="Heading1Char">
    <w:name w:val="Heading 1 Char"/>
    <w:basedOn w:val="DefaultParagraphFont"/>
    <w:link w:val="Heading1"/>
    <w:uiPriority w:val="9"/>
    <w:rsid w:val="00D14163"/>
    <w:rPr>
      <w:smallCaps/>
      <w:spacing w:val="5"/>
      <w:sz w:val="36"/>
      <w:szCs w:val="36"/>
    </w:rPr>
  </w:style>
  <w:style w:type="character" w:customStyle="1" w:styleId="Heading2Char">
    <w:name w:val="Heading 2 Char"/>
    <w:basedOn w:val="DefaultParagraphFont"/>
    <w:link w:val="Heading2"/>
    <w:uiPriority w:val="9"/>
    <w:rsid w:val="00D14163"/>
    <w:rPr>
      <w:smallCaps/>
      <w:sz w:val="28"/>
      <w:szCs w:val="28"/>
    </w:rPr>
  </w:style>
  <w:style w:type="character" w:customStyle="1" w:styleId="Heading3Char">
    <w:name w:val="Heading 3 Char"/>
    <w:basedOn w:val="DefaultParagraphFont"/>
    <w:link w:val="Heading3"/>
    <w:uiPriority w:val="9"/>
    <w:rsid w:val="00D14163"/>
    <w:rPr>
      <w:i/>
      <w:iCs/>
      <w:smallCaps/>
      <w:spacing w:val="5"/>
      <w:sz w:val="26"/>
      <w:szCs w:val="26"/>
    </w:rPr>
  </w:style>
  <w:style w:type="character" w:customStyle="1" w:styleId="Heading9Char">
    <w:name w:val="Heading 9 Char"/>
    <w:basedOn w:val="DefaultParagraphFont"/>
    <w:link w:val="Heading9"/>
    <w:uiPriority w:val="9"/>
    <w:rsid w:val="00D14163"/>
    <w:rPr>
      <w:b/>
      <w:bCs/>
      <w:i/>
      <w:iCs/>
      <w:color w:val="7F7F7F" w:themeColor="text1" w:themeTint="80"/>
      <w:sz w:val="18"/>
      <w:szCs w:val="18"/>
    </w:rPr>
  </w:style>
  <w:style w:type="paragraph" w:styleId="Title">
    <w:name w:val="Title"/>
    <w:basedOn w:val="Normal"/>
    <w:next w:val="Normal"/>
    <w:link w:val="TitleChar"/>
    <w:uiPriority w:val="10"/>
    <w:qFormat/>
    <w:rsid w:val="00D14163"/>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14163"/>
    <w:rPr>
      <w:smallCaps/>
      <w:sz w:val="52"/>
      <w:szCs w:val="52"/>
    </w:rPr>
  </w:style>
  <w:style w:type="paragraph" w:styleId="Subtitle">
    <w:name w:val="Subtitle"/>
    <w:basedOn w:val="Normal"/>
    <w:next w:val="Normal"/>
    <w:link w:val="SubtitleChar"/>
    <w:uiPriority w:val="11"/>
    <w:qFormat/>
    <w:rsid w:val="00D14163"/>
    <w:rPr>
      <w:i/>
      <w:iCs/>
      <w:smallCaps/>
      <w:spacing w:val="10"/>
      <w:sz w:val="28"/>
      <w:szCs w:val="28"/>
    </w:rPr>
  </w:style>
  <w:style w:type="character" w:customStyle="1" w:styleId="SubtitleChar">
    <w:name w:val="Subtitle Char"/>
    <w:basedOn w:val="DefaultParagraphFont"/>
    <w:link w:val="Subtitle"/>
    <w:uiPriority w:val="11"/>
    <w:rsid w:val="00D14163"/>
    <w:rPr>
      <w:i/>
      <w:iCs/>
      <w:smallCaps/>
      <w:spacing w:val="10"/>
      <w:sz w:val="28"/>
      <w:szCs w:val="28"/>
    </w:rPr>
  </w:style>
  <w:style w:type="paragraph" w:styleId="BalloonText">
    <w:name w:val="Balloon Text"/>
    <w:basedOn w:val="Normal"/>
    <w:link w:val="BalloonTextChar"/>
    <w:uiPriority w:val="99"/>
    <w:semiHidden/>
    <w:unhideWhenUsed/>
    <w:rsid w:val="009E5F0C"/>
    <w:rPr>
      <w:rFonts w:ascii="Tahoma" w:hAnsi="Tahoma" w:cs="Tahoma"/>
      <w:sz w:val="16"/>
      <w:szCs w:val="16"/>
    </w:rPr>
  </w:style>
  <w:style w:type="character" w:customStyle="1" w:styleId="BalloonTextChar">
    <w:name w:val="Balloon Text Char"/>
    <w:basedOn w:val="DefaultParagraphFont"/>
    <w:link w:val="BalloonText"/>
    <w:uiPriority w:val="99"/>
    <w:semiHidden/>
    <w:rsid w:val="009E5F0C"/>
    <w:rPr>
      <w:rFonts w:ascii="Tahoma" w:eastAsia="Times New Roman" w:hAnsi="Tahoma" w:cs="Tahoma"/>
      <w:b/>
      <w:bCs/>
      <w:smallCaps/>
      <w:sz w:val="16"/>
      <w:szCs w:val="16"/>
    </w:rPr>
  </w:style>
  <w:style w:type="character" w:customStyle="1" w:styleId="Heading5Char">
    <w:name w:val="Heading 5 Char"/>
    <w:basedOn w:val="DefaultParagraphFont"/>
    <w:link w:val="Heading5"/>
    <w:uiPriority w:val="9"/>
    <w:rsid w:val="00D14163"/>
    <w:rPr>
      <w:i/>
      <w:iCs/>
      <w:sz w:val="24"/>
      <w:szCs w:val="24"/>
    </w:rPr>
  </w:style>
  <w:style w:type="paragraph" w:styleId="ListBullet">
    <w:name w:val="List Bullet"/>
    <w:basedOn w:val="Normal"/>
    <w:autoRedefine/>
    <w:uiPriority w:val="99"/>
    <w:semiHidden/>
    <w:unhideWhenUsed/>
    <w:rsid w:val="00FC167D"/>
    <w:pPr>
      <w:jc w:val="center"/>
    </w:pPr>
    <w:rPr>
      <w:rFonts w:ascii="Arial" w:hAnsi="Arial" w:cs="Arial"/>
      <w:iCs/>
      <w:sz w:val="30"/>
      <w:szCs w:val="30"/>
    </w:rPr>
  </w:style>
  <w:style w:type="character" w:customStyle="1" w:styleId="Heading7Char">
    <w:name w:val="Heading 7 Char"/>
    <w:basedOn w:val="DefaultParagraphFont"/>
    <w:link w:val="Heading7"/>
    <w:uiPriority w:val="9"/>
    <w:rsid w:val="00D14163"/>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14163"/>
    <w:rPr>
      <w:b/>
      <w:bCs/>
      <w:color w:val="7F7F7F" w:themeColor="text1" w:themeTint="80"/>
      <w:sz w:val="20"/>
      <w:szCs w:val="20"/>
    </w:rPr>
  </w:style>
  <w:style w:type="paragraph" w:styleId="NormalWeb">
    <w:name w:val="Normal (Web)"/>
    <w:basedOn w:val="Normal"/>
    <w:uiPriority w:val="99"/>
    <w:unhideWhenUsed/>
    <w:rsid w:val="00FF65EE"/>
    <w:pPr>
      <w:spacing w:before="100" w:beforeAutospacing="1" w:after="100" w:afterAutospacing="1"/>
    </w:pPr>
    <w:rPr>
      <w:rFonts w:ascii="Times New Roman" w:hAnsi="Times New Roman"/>
      <w:sz w:val="24"/>
      <w:szCs w:val="24"/>
      <w:lang w:eastAsia="en-GB"/>
    </w:rPr>
  </w:style>
  <w:style w:type="character" w:customStyle="1" w:styleId="Heading4Char">
    <w:name w:val="Heading 4 Char"/>
    <w:basedOn w:val="DefaultParagraphFont"/>
    <w:link w:val="Heading4"/>
    <w:uiPriority w:val="9"/>
    <w:rsid w:val="00D14163"/>
    <w:rPr>
      <w:b/>
      <w:bCs/>
      <w:spacing w:val="5"/>
      <w:sz w:val="24"/>
      <w:szCs w:val="24"/>
    </w:rPr>
  </w:style>
  <w:style w:type="character" w:customStyle="1" w:styleId="Heading6Char">
    <w:name w:val="Heading 6 Char"/>
    <w:basedOn w:val="DefaultParagraphFont"/>
    <w:link w:val="Heading6"/>
    <w:uiPriority w:val="9"/>
    <w:rsid w:val="00D14163"/>
    <w:rPr>
      <w:b/>
      <w:bCs/>
      <w:color w:val="595959" w:themeColor="text1" w:themeTint="A6"/>
      <w:spacing w:val="5"/>
      <w:shd w:val="clear" w:color="auto" w:fill="FFFFFF" w:themeFill="background1"/>
    </w:rPr>
  </w:style>
  <w:style w:type="paragraph" w:styleId="List">
    <w:name w:val="List"/>
    <w:basedOn w:val="Normal"/>
    <w:uiPriority w:val="99"/>
    <w:unhideWhenUsed/>
    <w:rsid w:val="00F14374"/>
    <w:pPr>
      <w:ind w:left="283" w:hanging="283"/>
      <w:contextualSpacing/>
    </w:pPr>
  </w:style>
  <w:style w:type="paragraph" w:styleId="BodyTextIndent">
    <w:name w:val="Body Text Indent"/>
    <w:basedOn w:val="Normal"/>
    <w:link w:val="BodyTextIndentChar"/>
    <w:uiPriority w:val="99"/>
    <w:unhideWhenUsed/>
    <w:rsid w:val="00F14374"/>
    <w:pPr>
      <w:spacing w:after="120"/>
      <w:ind w:left="283"/>
    </w:pPr>
  </w:style>
  <w:style w:type="character" w:customStyle="1" w:styleId="BodyTextIndentChar">
    <w:name w:val="Body Text Indent Char"/>
    <w:basedOn w:val="DefaultParagraphFont"/>
    <w:link w:val="BodyTextIndent"/>
    <w:uiPriority w:val="99"/>
    <w:rsid w:val="00F14374"/>
    <w:rPr>
      <w:rFonts w:ascii="Bookman Old Style" w:eastAsia="Times New Roman" w:hAnsi="Bookman Old Style" w:cs="Times New Roman"/>
      <w:b/>
      <w:bCs/>
      <w:smallCaps/>
      <w:sz w:val="22"/>
      <w:szCs w:val="17"/>
    </w:rPr>
  </w:style>
  <w:style w:type="paragraph" w:customStyle="1" w:styleId="Byline">
    <w:name w:val="Byline"/>
    <w:basedOn w:val="BodyText"/>
    <w:rsid w:val="00CB2955"/>
  </w:style>
  <w:style w:type="paragraph" w:styleId="NoSpacing">
    <w:name w:val="No Spacing"/>
    <w:basedOn w:val="Normal"/>
    <w:link w:val="NoSpacingChar"/>
    <w:uiPriority w:val="1"/>
    <w:qFormat/>
    <w:rsid w:val="00D14163"/>
    <w:pPr>
      <w:spacing w:after="0" w:line="240" w:lineRule="auto"/>
    </w:pPr>
  </w:style>
  <w:style w:type="paragraph" w:styleId="ListBullet2">
    <w:name w:val="List Bullet 2"/>
    <w:basedOn w:val="Normal"/>
    <w:uiPriority w:val="99"/>
    <w:semiHidden/>
    <w:unhideWhenUsed/>
    <w:rsid w:val="00B701BA"/>
    <w:pPr>
      <w:numPr>
        <w:numId w:val="1"/>
      </w:numPr>
      <w:contextualSpacing/>
    </w:pPr>
  </w:style>
  <w:style w:type="paragraph" w:styleId="List2">
    <w:name w:val="List 2"/>
    <w:basedOn w:val="Normal"/>
    <w:uiPriority w:val="99"/>
    <w:unhideWhenUsed/>
    <w:rsid w:val="00B701BA"/>
    <w:pPr>
      <w:ind w:left="566" w:hanging="283"/>
      <w:contextualSpacing/>
    </w:pPr>
  </w:style>
  <w:style w:type="paragraph" w:styleId="List3">
    <w:name w:val="List 3"/>
    <w:basedOn w:val="Normal"/>
    <w:uiPriority w:val="99"/>
    <w:unhideWhenUsed/>
    <w:rsid w:val="00B701BA"/>
    <w:pPr>
      <w:ind w:left="849" w:hanging="283"/>
      <w:contextualSpacing/>
    </w:pPr>
  </w:style>
  <w:style w:type="paragraph" w:styleId="BodyTextFirstIndent">
    <w:name w:val="Body Text First Indent"/>
    <w:basedOn w:val="BodyText"/>
    <w:link w:val="BodyTextFirstIndentChar"/>
    <w:uiPriority w:val="99"/>
    <w:unhideWhenUsed/>
    <w:rsid w:val="00B701BA"/>
    <w:pPr>
      <w:spacing w:after="0"/>
      <w:ind w:firstLine="360"/>
    </w:pPr>
  </w:style>
  <w:style w:type="character" w:customStyle="1" w:styleId="BodyTextFirstIndentChar">
    <w:name w:val="Body Text First Indent Char"/>
    <w:basedOn w:val="BodyTextChar"/>
    <w:link w:val="BodyTextFirstIndent"/>
    <w:uiPriority w:val="99"/>
    <w:rsid w:val="00B701BA"/>
    <w:rPr>
      <w:b/>
      <w:bCs/>
      <w:smallCaps/>
    </w:rPr>
  </w:style>
  <w:style w:type="paragraph" w:styleId="BodyTextFirstIndent2">
    <w:name w:val="Body Text First Indent 2"/>
    <w:basedOn w:val="BodyTextIndent"/>
    <w:link w:val="BodyTextFirstIndent2Char"/>
    <w:uiPriority w:val="99"/>
    <w:unhideWhenUsed/>
    <w:rsid w:val="00B701BA"/>
    <w:pPr>
      <w:spacing w:after="0"/>
      <w:ind w:left="360" w:firstLine="360"/>
    </w:pPr>
  </w:style>
  <w:style w:type="character" w:customStyle="1" w:styleId="BodyTextFirstIndent2Char">
    <w:name w:val="Body Text First Indent 2 Char"/>
    <w:basedOn w:val="BodyTextIndentChar"/>
    <w:link w:val="BodyTextFirstIndent2"/>
    <w:uiPriority w:val="99"/>
    <w:rsid w:val="00B701BA"/>
    <w:rPr>
      <w:b/>
      <w:bCs/>
      <w:smallCaps/>
    </w:rPr>
  </w:style>
  <w:style w:type="paragraph" w:styleId="BodyTextIndent3">
    <w:name w:val="Body Text Indent 3"/>
    <w:basedOn w:val="Normal"/>
    <w:link w:val="BodyTextIndent3Char"/>
    <w:uiPriority w:val="99"/>
    <w:unhideWhenUsed/>
    <w:rsid w:val="00697804"/>
    <w:pPr>
      <w:spacing w:after="120"/>
      <w:ind w:left="283"/>
    </w:pPr>
    <w:rPr>
      <w:sz w:val="16"/>
      <w:szCs w:val="16"/>
    </w:rPr>
  </w:style>
  <w:style w:type="character" w:customStyle="1" w:styleId="BodyTextIndent3Char">
    <w:name w:val="Body Text Indent 3 Char"/>
    <w:basedOn w:val="DefaultParagraphFont"/>
    <w:link w:val="BodyTextIndent3"/>
    <w:uiPriority w:val="99"/>
    <w:rsid w:val="00697804"/>
    <w:rPr>
      <w:rFonts w:ascii="Bookman Old Style" w:eastAsia="Times New Roman" w:hAnsi="Bookman Old Style" w:cs="Times New Roman"/>
      <w:b/>
      <w:bCs/>
      <w:smallCaps/>
      <w:sz w:val="16"/>
      <w:szCs w:val="16"/>
    </w:rPr>
  </w:style>
  <w:style w:type="paragraph" w:customStyle="1" w:styleId="Bulletsround">
    <w:name w:val="Bullets (round)"/>
    <w:basedOn w:val="Normal"/>
    <w:rsid w:val="00697804"/>
    <w:pPr>
      <w:tabs>
        <w:tab w:val="num" w:pos="1080"/>
      </w:tabs>
      <w:ind w:left="1080" w:hanging="360"/>
    </w:pPr>
    <w:rPr>
      <w:rFonts w:ascii="Tahoma" w:hAnsi="Tahoma"/>
      <w:color w:val="000000"/>
      <w:sz w:val="24"/>
      <w:szCs w:val="24"/>
    </w:rPr>
  </w:style>
  <w:style w:type="table" w:customStyle="1" w:styleId="LightShading1">
    <w:name w:val="Light Shading1"/>
    <w:basedOn w:val="TableNormal"/>
    <w:uiPriority w:val="60"/>
    <w:rsid w:val="00E157B8"/>
    <w:pPr>
      <w:spacing w:line="240" w:lineRule="auto"/>
    </w:pPr>
    <w:rPr>
      <w:rFonts w:ascii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F5DAB"/>
    <w:rPr>
      <w:color w:val="0000FF" w:themeColor="hyperlink"/>
      <w:u w:val="single"/>
    </w:rPr>
  </w:style>
  <w:style w:type="character" w:styleId="Strong">
    <w:name w:val="Strong"/>
    <w:uiPriority w:val="22"/>
    <w:qFormat/>
    <w:rsid w:val="00D14163"/>
    <w:rPr>
      <w:b/>
      <w:bCs/>
    </w:rPr>
  </w:style>
  <w:style w:type="character" w:styleId="Emphasis">
    <w:name w:val="Emphasis"/>
    <w:uiPriority w:val="20"/>
    <w:qFormat/>
    <w:rsid w:val="00D14163"/>
    <w:rPr>
      <w:b/>
      <w:bCs/>
      <w:i/>
      <w:iCs/>
      <w:spacing w:val="10"/>
    </w:rPr>
  </w:style>
  <w:style w:type="paragraph" w:styleId="Quote">
    <w:name w:val="Quote"/>
    <w:basedOn w:val="Normal"/>
    <w:next w:val="Normal"/>
    <w:link w:val="QuoteChar"/>
    <w:uiPriority w:val="29"/>
    <w:qFormat/>
    <w:rsid w:val="00D14163"/>
    <w:rPr>
      <w:i/>
      <w:iCs/>
    </w:rPr>
  </w:style>
  <w:style w:type="character" w:customStyle="1" w:styleId="QuoteChar">
    <w:name w:val="Quote Char"/>
    <w:basedOn w:val="DefaultParagraphFont"/>
    <w:link w:val="Quote"/>
    <w:uiPriority w:val="29"/>
    <w:rsid w:val="00D14163"/>
    <w:rPr>
      <w:i/>
      <w:iCs/>
    </w:rPr>
  </w:style>
  <w:style w:type="paragraph" w:styleId="IntenseQuote">
    <w:name w:val="Intense Quote"/>
    <w:basedOn w:val="Normal"/>
    <w:next w:val="Normal"/>
    <w:link w:val="IntenseQuoteChar"/>
    <w:uiPriority w:val="30"/>
    <w:qFormat/>
    <w:rsid w:val="00D14163"/>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14163"/>
    <w:rPr>
      <w:i/>
      <w:iCs/>
    </w:rPr>
  </w:style>
  <w:style w:type="character" w:styleId="SubtleEmphasis">
    <w:name w:val="Subtle Emphasis"/>
    <w:uiPriority w:val="19"/>
    <w:qFormat/>
    <w:rsid w:val="00D14163"/>
    <w:rPr>
      <w:i/>
      <w:iCs/>
    </w:rPr>
  </w:style>
  <w:style w:type="character" w:styleId="IntenseEmphasis">
    <w:name w:val="Intense Emphasis"/>
    <w:uiPriority w:val="21"/>
    <w:qFormat/>
    <w:rsid w:val="00D14163"/>
    <w:rPr>
      <w:b/>
      <w:bCs/>
      <w:i/>
      <w:iCs/>
    </w:rPr>
  </w:style>
  <w:style w:type="character" w:styleId="SubtleReference">
    <w:name w:val="Subtle Reference"/>
    <w:basedOn w:val="DefaultParagraphFont"/>
    <w:uiPriority w:val="31"/>
    <w:qFormat/>
    <w:rsid w:val="00D14163"/>
    <w:rPr>
      <w:smallCaps/>
    </w:rPr>
  </w:style>
  <w:style w:type="character" w:styleId="IntenseReference">
    <w:name w:val="Intense Reference"/>
    <w:uiPriority w:val="32"/>
    <w:qFormat/>
    <w:rsid w:val="00D14163"/>
    <w:rPr>
      <w:b/>
      <w:bCs/>
      <w:smallCaps/>
    </w:rPr>
  </w:style>
  <w:style w:type="character" w:styleId="BookTitle">
    <w:name w:val="Book Title"/>
    <w:basedOn w:val="DefaultParagraphFont"/>
    <w:uiPriority w:val="33"/>
    <w:qFormat/>
    <w:rsid w:val="00D14163"/>
    <w:rPr>
      <w:i/>
      <w:iCs/>
      <w:smallCaps/>
      <w:spacing w:val="5"/>
    </w:rPr>
  </w:style>
  <w:style w:type="paragraph" w:styleId="TOCHeading">
    <w:name w:val="TOC Heading"/>
    <w:basedOn w:val="Heading1"/>
    <w:next w:val="Normal"/>
    <w:uiPriority w:val="39"/>
    <w:semiHidden/>
    <w:unhideWhenUsed/>
    <w:qFormat/>
    <w:rsid w:val="00D14163"/>
    <w:pPr>
      <w:outlineLvl w:val="9"/>
    </w:pPr>
  </w:style>
  <w:style w:type="table" w:styleId="TableGrid">
    <w:name w:val="Table Grid"/>
    <w:basedOn w:val="TableNormal"/>
    <w:uiPriority w:val="59"/>
    <w:rsid w:val="00F724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462744"/>
  </w:style>
</w:styles>
</file>

<file path=word/webSettings.xml><?xml version="1.0" encoding="utf-8"?>
<w:webSettings xmlns:r="http://schemas.openxmlformats.org/officeDocument/2006/relationships" xmlns:w="http://schemas.openxmlformats.org/wordprocessingml/2006/main">
  <w:divs>
    <w:div w:id="268898611">
      <w:bodyDiv w:val="1"/>
      <w:marLeft w:val="0"/>
      <w:marRight w:val="0"/>
      <w:marTop w:val="0"/>
      <w:marBottom w:val="0"/>
      <w:divBdr>
        <w:top w:val="none" w:sz="0" w:space="0" w:color="auto"/>
        <w:left w:val="none" w:sz="0" w:space="0" w:color="auto"/>
        <w:bottom w:val="none" w:sz="0" w:space="0" w:color="auto"/>
        <w:right w:val="none" w:sz="0" w:space="0" w:color="auto"/>
      </w:divBdr>
    </w:div>
    <w:div w:id="563493894">
      <w:bodyDiv w:val="1"/>
      <w:marLeft w:val="0"/>
      <w:marRight w:val="0"/>
      <w:marTop w:val="0"/>
      <w:marBottom w:val="0"/>
      <w:divBdr>
        <w:top w:val="none" w:sz="0" w:space="0" w:color="auto"/>
        <w:left w:val="none" w:sz="0" w:space="0" w:color="auto"/>
        <w:bottom w:val="none" w:sz="0" w:space="0" w:color="auto"/>
        <w:right w:val="none" w:sz="0" w:space="0" w:color="auto"/>
      </w:divBdr>
    </w:div>
    <w:div w:id="575172469">
      <w:bodyDiv w:val="1"/>
      <w:marLeft w:val="0"/>
      <w:marRight w:val="0"/>
      <w:marTop w:val="0"/>
      <w:marBottom w:val="0"/>
      <w:divBdr>
        <w:top w:val="none" w:sz="0" w:space="0" w:color="auto"/>
        <w:left w:val="none" w:sz="0" w:space="0" w:color="auto"/>
        <w:bottom w:val="none" w:sz="0" w:space="0" w:color="auto"/>
        <w:right w:val="none" w:sz="0" w:space="0" w:color="auto"/>
      </w:divBdr>
    </w:div>
    <w:div w:id="632248302">
      <w:bodyDiv w:val="1"/>
      <w:marLeft w:val="0"/>
      <w:marRight w:val="0"/>
      <w:marTop w:val="0"/>
      <w:marBottom w:val="0"/>
      <w:divBdr>
        <w:top w:val="none" w:sz="0" w:space="0" w:color="auto"/>
        <w:left w:val="none" w:sz="0" w:space="0" w:color="auto"/>
        <w:bottom w:val="none" w:sz="0" w:space="0" w:color="auto"/>
        <w:right w:val="none" w:sz="0" w:space="0" w:color="auto"/>
      </w:divBdr>
    </w:div>
    <w:div w:id="830751347">
      <w:bodyDiv w:val="1"/>
      <w:marLeft w:val="0"/>
      <w:marRight w:val="0"/>
      <w:marTop w:val="0"/>
      <w:marBottom w:val="0"/>
      <w:divBdr>
        <w:top w:val="none" w:sz="0" w:space="0" w:color="auto"/>
        <w:left w:val="none" w:sz="0" w:space="0" w:color="auto"/>
        <w:bottom w:val="none" w:sz="0" w:space="0" w:color="auto"/>
        <w:right w:val="none" w:sz="0" w:space="0" w:color="auto"/>
      </w:divBdr>
    </w:div>
    <w:div w:id="914126229">
      <w:bodyDiv w:val="1"/>
      <w:marLeft w:val="0"/>
      <w:marRight w:val="0"/>
      <w:marTop w:val="0"/>
      <w:marBottom w:val="0"/>
      <w:divBdr>
        <w:top w:val="none" w:sz="0" w:space="0" w:color="auto"/>
        <w:left w:val="none" w:sz="0" w:space="0" w:color="auto"/>
        <w:bottom w:val="none" w:sz="0" w:space="0" w:color="auto"/>
        <w:right w:val="none" w:sz="0" w:space="0" w:color="auto"/>
      </w:divBdr>
    </w:div>
    <w:div w:id="1110474134">
      <w:bodyDiv w:val="1"/>
      <w:marLeft w:val="0"/>
      <w:marRight w:val="0"/>
      <w:marTop w:val="0"/>
      <w:marBottom w:val="0"/>
      <w:divBdr>
        <w:top w:val="none" w:sz="0" w:space="0" w:color="auto"/>
        <w:left w:val="none" w:sz="0" w:space="0" w:color="auto"/>
        <w:bottom w:val="none" w:sz="0" w:space="0" w:color="auto"/>
        <w:right w:val="none" w:sz="0" w:space="0" w:color="auto"/>
      </w:divBdr>
    </w:div>
    <w:div w:id="1271859978">
      <w:bodyDiv w:val="1"/>
      <w:marLeft w:val="0"/>
      <w:marRight w:val="0"/>
      <w:marTop w:val="0"/>
      <w:marBottom w:val="0"/>
      <w:divBdr>
        <w:top w:val="none" w:sz="0" w:space="0" w:color="auto"/>
        <w:left w:val="none" w:sz="0" w:space="0" w:color="auto"/>
        <w:bottom w:val="none" w:sz="0" w:space="0" w:color="auto"/>
        <w:right w:val="none" w:sz="0" w:space="0" w:color="auto"/>
      </w:divBdr>
    </w:div>
    <w:div w:id="1273325509">
      <w:bodyDiv w:val="1"/>
      <w:marLeft w:val="0"/>
      <w:marRight w:val="0"/>
      <w:marTop w:val="0"/>
      <w:marBottom w:val="0"/>
      <w:divBdr>
        <w:top w:val="none" w:sz="0" w:space="0" w:color="auto"/>
        <w:left w:val="none" w:sz="0" w:space="0" w:color="auto"/>
        <w:bottom w:val="none" w:sz="0" w:space="0" w:color="auto"/>
        <w:right w:val="none" w:sz="0" w:space="0" w:color="auto"/>
      </w:divBdr>
    </w:div>
    <w:div w:id="1393650052">
      <w:bodyDiv w:val="1"/>
      <w:marLeft w:val="0"/>
      <w:marRight w:val="0"/>
      <w:marTop w:val="0"/>
      <w:marBottom w:val="0"/>
      <w:divBdr>
        <w:top w:val="none" w:sz="0" w:space="0" w:color="auto"/>
        <w:left w:val="none" w:sz="0" w:space="0" w:color="auto"/>
        <w:bottom w:val="none" w:sz="0" w:space="0" w:color="auto"/>
        <w:right w:val="none" w:sz="0" w:space="0" w:color="auto"/>
      </w:divBdr>
    </w:div>
    <w:div w:id="172602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roadcasting" TargetMode="External"/><Relationship Id="rId18" Type="http://schemas.openxmlformats.org/officeDocument/2006/relationships/hyperlink" Target="http://en.wikipedia.org/wiki/Computer_games"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gif"/><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Publishing" TargetMode="External"/><Relationship Id="rId20" Type="http://schemas.openxmlformats.org/officeDocument/2006/relationships/image" Target="media/image6.wmf"/><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6.jpeg"/><Relationship Id="rId45" Type="http://schemas.openxmlformats.org/officeDocument/2006/relationships/image" Target="media/image31.wmf"/><Relationship Id="rId53" Type="http://schemas.openxmlformats.org/officeDocument/2006/relationships/image" Target="media/image39.jpeg"/><Relationship Id="rId58" Type="http://schemas.openxmlformats.org/officeDocument/2006/relationships/hyperlink" Target="http://web.aqa.org.uk/qual/gce/humanities/sociology_noticeboard.php" TargetMode="External"/><Relationship Id="rId5" Type="http://schemas.openxmlformats.org/officeDocument/2006/relationships/webSettings" Target="webSettings.xml"/><Relationship Id="rId15" Type="http://schemas.openxmlformats.org/officeDocument/2006/relationships/hyperlink" Target="http://en.wikipedia.org/wiki/Music_industry"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Film_industry" TargetMode="Externa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image" Target="media/image29.gif"/><Relationship Id="rId48" Type="http://schemas.openxmlformats.org/officeDocument/2006/relationships/image" Target="media/image34.jpeg"/><Relationship Id="rId56" Type="http://schemas.openxmlformats.org/officeDocument/2006/relationships/image" Target="media/image42.w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en.wikipedia.org/wiki/Advertising" TargetMode="External"/><Relationship Id="rId17" Type="http://schemas.openxmlformats.org/officeDocument/2006/relationships/hyperlink" Target="http://en.wikipedia.org/wiki/Electronic_publishing"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image" Target="media/image32.jpeg"/><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93A3693164494BA3F55936FB17D8BF"/>
        <w:category>
          <w:name w:val="General"/>
          <w:gallery w:val="placeholder"/>
        </w:category>
        <w:types>
          <w:type w:val="bbPlcHdr"/>
        </w:types>
        <w:behaviors>
          <w:behavior w:val="content"/>
        </w:behaviors>
        <w:guid w:val="{44B9BF7C-3585-460E-96E1-984F92412D67}"/>
      </w:docPartPr>
      <w:docPartBody>
        <w:p w:rsidR="003F2487" w:rsidRDefault="008D22D3" w:rsidP="008D22D3">
          <w:pPr>
            <w:pStyle w:val="3193A3693164494BA3F55936FB17D8B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Trajan Pro">
    <w:panose1 w:val="00000000000000000000"/>
    <w:charset w:val="00"/>
    <w:family w:val="roman"/>
    <w:notTrueType/>
    <w:pitch w:val="variable"/>
    <w:sig w:usb0="00000007" w:usb1="00000000" w:usb2="00000000" w:usb3="00000000" w:csb0="00000093" w:csb1="00000000"/>
  </w:font>
  <w:font w:name="Eras Bold ITC">
    <w:panose1 w:val="020B0907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LTStd-Lt">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D22D3"/>
    <w:rsid w:val="0003593D"/>
    <w:rsid w:val="000576E3"/>
    <w:rsid w:val="00144816"/>
    <w:rsid w:val="001D5F2E"/>
    <w:rsid w:val="00322A1E"/>
    <w:rsid w:val="003F2487"/>
    <w:rsid w:val="0042272D"/>
    <w:rsid w:val="005D27F9"/>
    <w:rsid w:val="00612A85"/>
    <w:rsid w:val="006B0D40"/>
    <w:rsid w:val="006D05DE"/>
    <w:rsid w:val="00786C26"/>
    <w:rsid w:val="008D22D3"/>
    <w:rsid w:val="00A44988"/>
    <w:rsid w:val="00B37194"/>
    <w:rsid w:val="00B560FE"/>
    <w:rsid w:val="00B72470"/>
    <w:rsid w:val="00BA4902"/>
    <w:rsid w:val="00DA24FE"/>
    <w:rsid w:val="00ED04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4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9742B4FE934F8C901EF8AD5413A374">
    <w:name w:val="F59742B4FE934F8C901EF8AD5413A374"/>
    <w:rsid w:val="008D22D3"/>
  </w:style>
  <w:style w:type="paragraph" w:customStyle="1" w:styleId="8D83BD6554A644A8A6BEBB5B10E22BD2">
    <w:name w:val="8D83BD6554A644A8A6BEBB5B10E22BD2"/>
    <w:rsid w:val="008D22D3"/>
  </w:style>
  <w:style w:type="paragraph" w:customStyle="1" w:styleId="98F5133A1A114531BB24E1F61577AD0F">
    <w:name w:val="98F5133A1A114531BB24E1F61577AD0F"/>
    <w:rsid w:val="008D22D3"/>
  </w:style>
  <w:style w:type="paragraph" w:customStyle="1" w:styleId="6F07EFA348A543BFA6073A8B1629040A">
    <w:name w:val="6F07EFA348A543BFA6073A8B1629040A"/>
    <w:rsid w:val="008D22D3"/>
  </w:style>
  <w:style w:type="paragraph" w:customStyle="1" w:styleId="FD5EB5AFC40744B9AB9AD0C675265014">
    <w:name w:val="FD5EB5AFC40744B9AB9AD0C675265014"/>
    <w:rsid w:val="008D22D3"/>
  </w:style>
  <w:style w:type="paragraph" w:customStyle="1" w:styleId="3193A3693164494BA3F55936FB17D8BF">
    <w:name w:val="3193A3693164494BA3F55936FB17D8BF"/>
    <w:rsid w:val="008D22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8A137-4D19-468C-ADF2-09DD1BC6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7886</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Key Stage 4 Curriculum Guide 2013</vt:lpstr>
    </vt:vector>
  </TitlesOfParts>
  <Company>Claremont High School</Company>
  <LinksUpToDate>false</LinksUpToDate>
  <CharactersWithSpaces>52732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Stage 4 Curriculum Guide 2013</dc:title>
  <dc:creator>paulette.blazey</dc:creator>
  <cp:lastModifiedBy>tayyba.qureshi</cp:lastModifiedBy>
  <cp:revision>8</cp:revision>
  <cp:lastPrinted>2013-11-28T09:23:00Z</cp:lastPrinted>
  <dcterms:created xsi:type="dcterms:W3CDTF">2013-12-16T09:41:00Z</dcterms:created>
  <dcterms:modified xsi:type="dcterms:W3CDTF">2013-12-16T12:37:00Z</dcterms:modified>
</cp:coreProperties>
</file>